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69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381"/>
        <w:gridCol w:w="1219"/>
        <w:gridCol w:w="1219"/>
        <w:gridCol w:w="1219"/>
        <w:gridCol w:w="1219"/>
        <w:gridCol w:w="1219"/>
        <w:gridCol w:w="1219"/>
        <w:gridCol w:w="1219"/>
        <w:gridCol w:w="1219"/>
        <w:gridCol w:w="1219"/>
        <w:gridCol w:w="1219"/>
        <w:gridCol w:w="35"/>
      </w:tblGrid>
      <w:tr w:rsidR="00972301" w:rsidRPr="00717C1E" w14:paraId="48ED5CE9" w14:textId="77777777" w:rsidTr="005D2B5C">
        <w:tc>
          <w:tcPr>
            <w:tcW w:w="14606" w:type="dxa"/>
            <w:gridSpan w:val="12"/>
            <w:tcBorders>
              <w:bottom w:val="single" w:sz="6" w:space="0" w:color="auto"/>
            </w:tcBorders>
          </w:tcPr>
          <w:p w14:paraId="365A8000" w14:textId="48A51623" w:rsidR="00972301" w:rsidRPr="00717C1E" w:rsidRDefault="00972301" w:rsidP="001229ED">
            <w:pPr>
              <w:pStyle w:val="1StTabbersichto"/>
              <w:tabs>
                <w:tab w:val="clear" w:pos="1491"/>
              </w:tabs>
              <w:ind w:left="1491" w:hanging="1565"/>
            </w:pPr>
            <w:r w:rsidRPr="00717C1E">
              <w:rPr>
                <w:b w:val="0"/>
              </w:rPr>
              <w:t>Tabelle 1</w:t>
            </w:r>
            <w:r w:rsidR="001229ED">
              <w:rPr>
                <w:b w:val="0"/>
              </w:rPr>
              <w:t>1</w:t>
            </w:r>
            <w:r w:rsidRPr="00717C1E">
              <w:rPr>
                <w:b w:val="0"/>
              </w:rPr>
              <w:t>:</w:t>
            </w:r>
            <w:r w:rsidRPr="00717C1E">
              <w:tab/>
              <w:t>Arbeitskräfte</w:t>
            </w:r>
            <w:r w:rsidR="00EA62EE">
              <w:t xml:space="preserve"> (AK)</w:t>
            </w:r>
            <w:r w:rsidRPr="00717C1E">
              <w:t xml:space="preserve"> in landwirtschaftlichen Betrieben Bayerns </w:t>
            </w:r>
            <w:r w:rsidRPr="00B6647A">
              <w:rPr>
                <w:b w:val="0"/>
                <w:bCs/>
              </w:rPr>
              <w:t>(mit betrieblichen Arbeiten Beschäftigte, ohne Haushalt)</w:t>
            </w:r>
          </w:p>
        </w:tc>
      </w:tr>
      <w:tr w:rsidR="00972301" w:rsidRPr="00717C1E" w14:paraId="6E94BC36" w14:textId="77777777" w:rsidTr="00904937">
        <w:trPr>
          <w:gridAfter w:val="1"/>
          <w:wAfter w:w="35" w:type="dxa"/>
          <w:cantSplit/>
          <w:trHeight w:val="220"/>
        </w:trPr>
        <w:tc>
          <w:tcPr>
            <w:tcW w:w="2381" w:type="dxa"/>
            <w:vMerge w:val="restart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5123979" w14:textId="77777777" w:rsidR="00972301" w:rsidRPr="00717C1E" w:rsidRDefault="00972301" w:rsidP="00904937">
            <w:pPr>
              <w:keepNext/>
              <w:spacing w:before="20" w:after="20" w:line="200" w:lineRule="exact"/>
              <w:jc w:val="center"/>
              <w:rPr>
                <w:sz w:val="16"/>
              </w:rPr>
            </w:pPr>
            <w:r w:rsidRPr="00717C1E">
              <w:rPr>
                <w:sz w:val="16"/>
              </w:rPr>
              <w:t>Merkmal</w:t>
            </w:r>
          </w:p>
        </w:tc>
        <w:tc>
          <w:tcPr>
            <w:tcW w:w="6095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33C733" w14:textId="7FA7065A" w:rsidR="00972301" w:rsidRPr="00717C1E" w:rsidRDefault="00972301" w:rsidP="00904937">
            <w:pPr>
              <w:keepNext/>
              <w:spacing w:before="20" w:after="20" w:line="200" w:lineRule="exact"/>
              <w:jc w:val="center"/>
              <w:rPr>
                <w:sz w:val="16"/>
              </w:rPr>
            </w:pPr>
            <w:r w:rsidRPr="00717C1E">
              <w:rPr>
                <w:sz w:val="16"/>
              </w:rPr>
              <w:t>Betriebsinhaber und Familienangehörige mit betrieblichen Arbeiten</w:t>
            </w:r>
            <w:r w:rsidRPr="00717C1E">
              <w:rPr>
                <w:sz w:val="16"/>
              </w:rPr>
              <w:br/>
              <w:t>beschäftigt (</w:t>
            </w:r>
            <w:r w:rsidR="00B6647A">
              <w:rPr>
                <w:sz w:val="16"/>
              </w:rPr>
              <w:t xml:space="preserve">in </w:t>
            </w:r>
            <w:r w:rsidRPr="00717C1E">
              <w:rPr>
                <w:sz w:val="16"/>
              </w:rPr>
              <w:t>1.000 AK-Einheiten)</w:t>
            </w:r>
          </w:p>
        </w:tc>
        <w:tc>
          <w:tcPr>
            <w:tcW w:w="2438" w:type="dxa"/>
            <w:gridSpan w:val="2"/>
            <w:vMerge w:val="restart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14:paraId="586DCD1D" w14:textId="67124902" w:rsidR="00972301" w:rsidRPr="00717C1E" w:rsidRDefault="00972301" w:rsidP="002643BA">
            <w:pPr>
              <w:keepNext/>
              <w:spacing w:before="20" w:after="20" w:line="200" w:lineRule="exact"/>
              <w:jc w:val="center"/>
              <w:rPr>
                <w:sz w:val="16"/>
              </w:rPr>
            </w:pPr>
            <w:r w:rsidRPr="00717C1E">
              <w:rPr>
                <w:sz w:val="16"/>
              </w:rPr>
              <w:t>Familienfremde Arbeitskräfte</w:t>
            </w:r>
            <w:r w:rsidRPr="00717C1E">
              <w:rPr>
                <w:sz w:val="16"/>
              </w:rPr>
              <w:br/>
              <w:t>mit betrieblichen Arbeiten</w:t>
            </w:r>
            <w:r w:rsidRPr="00717C1E">
              <w:rPr>
                <w:sz w:val="16"/>
              </w:rPr>
              <w:br/>
              <w:t xml:space="preserve">beschäftigt </w:t>
            </w:r>
            <w:r w:rsidR="00193DDD" w:rsidRPr="00717C1E">
              <w:rPr>
                <w:sz w:val="16"/>
              </w:rPr>
              <w:br/>
            </w:r>
            <w:r w:rsidRPr="00717C1E">
              <w:rPr>
                <w:sz w:val="16"/>
              </w:rPr>
              <w:t>(</w:t>
            </w:r>
            <w:r w:rsidR="00B6647A">
              <w:rPr>
                <w:sz w:val="16"/>
              </w:rPr>
              <w:t xml:space="preserve">in </w:t>
            </w:r>
            <w:r w:rsidRPr="00717C1E">
              <w:rPr>
                <w:sz w:val="16"/>
              </w:rPr>
              <w:t>1.000 AK-Einh</w:t>
            </w:r>
            <w:r w:rsidR="00193DDD" w:rsidRPr="00717C1E">
              <w:rPr>
                <w:sz w:val="16"/>
              </w:rPr>
              <w:t>eiten</w:t>
            </w:r>
            <w:r w:rsidRPr="00717C1E">
              <w:rPr>
                <w:sz w:val="16"/>
              </w:rPr>
              <w:t>)</w:t>
            </w:r>
          </w:p>
        </w:tc>
        <w:tc>
          <w:tcPr>
            <w:tcW w:w="3657" w:type="dxa"/>
            <w:gridSpan w:val="3"/>
            <w:vMerge w:val="restart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14:paraId="0762A65C" w14:textId="77777777" w:rsidR="00972301" w:rsidRPr="00717C1E" w:rsidRDefault="00972301" w:rsidP="00904937">
            <w:pPr>
              <w:keepNext/>
              <w:spacing w:before="20" w:after="20" w:line="200" w:lineRule="exact"/>
              <w:jc w:val="center"/>
              <w:rPr>
                <w:sz w:val="16"/>
              </w:rPr>
            </w:pPr>
            <w:r w:rsidRPr="00717C1E">
              <w:rPr>
                <w:sz w:val="16"/>
              </w:rPr>
              <w:t>Betrieblicher Arbeitsaufwand</w:t>
            </w:r>
            <w:r w:rsidRPr="00717C1E">
              <w:rPr>
                <w:sz w:val="16"/>
              </w:rPr>
              <w:br/>
              <w:t>(Familien-AK und Fremd-AK)</w:t>
            </w:r>
          </w:p>
        </w:tc>
      </w:tr>
      <w:tr w:rsidR="00972301" w:rsidRPr="00717C1E" w14:paraId="68C3DA6B" w14:textId="77777777" w:rsidTr="00904937">
        <w:trPr>
          <w:gridAfter w:val="1"/>
          <w:wAfter w:w="35" w:type="dxa"/>
          <w:cantSplit/>
          <w:trHeight w:val="240"/>
        </w:trPr>
        <w:tc>
          <w:tcPr>
            <w:tcW w:w="2381" w:type="dxa"/>
            <w:vMerge/>
            <w:tcBorders>
              <w:right w:val="single" w:sz="6" w:space="0" w:color="auto"/>
            </w:tcBorders>
          </w:tcPr>
          <w:p w14:paraId="5B054493" w14:textId="77777777" w:rsidR="00972301" w:rsidRPr="00717C1E" w:rsidRDefault="00972301" w:rsidP="00904937">
            <w:pPr>
              <w:keepNext/>
              <w:spacing w:before="20" w:after="20" w:line="200" w:lineRule="exact"/>
              <w:jc w:val="center"/>
              <w:rPr>
                <w:sz w:val="16"/>
              </w:rPr>
            </w:pPr>
          </w:p>
        </w:tc>
        <w:tc>
          <w:tcPr>
            <w:tcW w:w="6095" w:type="dxa"/>
            <w:gridSpan w:val="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249709" w14:textId="77777777" w:rsidR="00972301" w:rsidRPr="00717C1E" w:rsidRDefault="00972301" w:rsidP="00904937">
            <w:pPr>
              <w:keepNext/>
              <w:spacing w:before="20" w:after="20" w:line="200" w:lineRule="exact"/>
              <w:jc w:val="center"/>
              <w:rPr>
                <w:sz w:val="16"/>
              </w:rPr>
            </w:pPr>
          </w:p>
        </w:tc>
        <w:tc>
          <w:tcPr>
            <w:tcW w:w="2438" w:type="dxa"/>
            <w:gridSpan w:val="2"/>
            <w:vMerge/>
            <w:tcBorders>
              <w:left w:val="nil"/>
              <w:right w:val="single" w:sz="6" w:space="0" w:color="auto"/>
            </w:tcBorders>
            <w:vAlign w:val="center"/>
          </w:tcPr>
          <w:p w14:paraId="3AC33A18" w14:textId="77777777" w:rsidR="00972301" w:rsidRPr="00717C1E" w:rsidRDefault="00972301" w:rsidP="00904937">
            <w:pPr>
              <w:keepNext/>
              <w:spacing w:before="20" w:after="20" w:line="200" w:lineRule="exact"/>
              <w:jc w:val="center"/>
              <w:rPr>
                <w:sz w:val="16"/>
              </w:rPr>
            </w:pPr>
          </w:p>
        </w:tc>
        <w:tc>
          <w:tcPr>
            <w:tcW w:w="3657" w:type="dxa"/>
            <w:gridSpan w:val="3"/>
            <w:vMerge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14:paraId="6E986E14" w14:textId="77777777" w:rsidR="00972301" w:rsidRPr="00717C1E" w:rsidRDefault="00972301" w:rsidP="00904937">
            <w:pPr>
              <w:keepNext/>
              <w:spacing w:before="20" w:after="20" w:line="200" w:lineRule="exact"/>
              <w:jc w:val="center"/>
              <w:rPr>
                <w:sz w:val="16"/>
              </w:rPr>
            </w:pPr>
          </w:p>
        </w:tc>
      </w:tr>
      <w:tr w:rsidR="00972301" w:rsidRPr="00717C1E" w14:paraId="2D7AE43E" w14:textId="77777777" w:rsidTr="00904937">
        <w:trPr>
          <w:gridAfter w:val="1"/>
          <w:wAfter w:w="35" w:type="dxa"/>
          <w:cantSplit/>
        </w:trPr>
        <w:tc>
          <w:tcPr>
            <w:tcW w:w="2381" w:type="dxa"/>
            <w:vMerge/>
            <w:tcBorders>
              <w:right w:val="single" w:sz="6" w:space="0" w:color="auto"/>
            </w:tcBorders>
          </w:tcPr>
          <w:p w14:paraId="3C9F1D1A" w14:textId="77777777" w:rsidR="00972301" w:rsidRPr="00717C1E" w:rsidRDefault="00972301" w:rsidP="00904937">
            <w:pPr>
              <w:keepNext/>
              <w:spacing w:before="20" w:after="20" w:line="200" w:lineRule="exact"/>
              <w:jc w:val="center"/>
              <w:rPr>
                <w:sz w:val="16"/>
              </w:rPr>
            </w:pPr>
          </w:p>
        </w:tc>
        <w:tc>
          <w:tcPr>
            <w:tcW w:w="121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F2C4D4E" w14:textId="77777777" w:rsidR="00972301" w:rsidRPr="00717C1E" w:rsidRDefault="00972301" w:rsidP="00904937">
            <w:pPr>
              <w:keepNext/>
              <w:spacing w:before="20" w:after="20" w:line="200" w:lineRule="exact"/>
              <w:jc w:val="center"/>
              <w:rPr>
                <w:sz w:val="16"/>
              </w:rPr>
            </w:pPr>
            <w:r w:rsidRPr="00717C1E">
              <w:rPr>
                <w:sz w:val="16"/>
              </w:rPr>
              <w:t>Insgesamt</w:t>
            </w:r>
          </w:p>
        </w:tc>
        <w:tc>
          <w:tcPr>
            <w:tcW w:w="2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9E8187" w14:textId="77777777" w:rsidR="00972301" w:rsidRPr="00717C1E" w:rsidRDefault="00972301" w:rsidP="00904937">
            <w:pPr>
              <w:keepNext/>
              <w:spacing w:before="20" w:after="20" w:line="200" w:lineRule="exact"/>
              <w:jc w:val="center"/>
              <w:rPr>
                <w:sz w:val="16"/>
              </w:rPr>
            </w:pPr>
            <w:r w:rsidRPr="00717C1E">
              <w:rPr>
                <w:sz w:val="16"/>
              </w:rPr>
              <w:t>Vollbeschäftigt</w:t>
            </w:r>
          </w:p>
        </w:tc>
        <w:tc>
          <w:tcPr>
            <w:tcW w:w="2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DBE9DD" w14:textId="77777777" w:rsidR="00972301" w:rsidRPr="00717C1E" w:rsidRDefault="00972301" w:rsidP="00904937">
            <w:pPr>
              <w:keepNext/>
              <w:spacing w:before="20" w:after="20" w:line="200" w:lineRule="exact"/>
              <w:jc w:val="center"/>
              <w:rPr>
                <w:sz w:val="16"/>
              </w:rPr>
            </w:pPr>
            <w:r w:rsidRPr="00717C1E">
              <w:rPr>
                <w:sz w:val="16"/>
              </w:rPr>
              <w:t>Teilbeschäftigt</w:t>
            </w:r>
          </w:p>
        </w:tc>
        <w:tc>
          <w:tcPr>
            <w:tcW w:w="2438" w:type="dxa"/>
            <w:gridSpan w:val="2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07A7AA9D" w14:textId="77777777" w:rsidR="00972301" w:rsidRPr="00717C1E" w:rsidRDefault="00972301" w:rsidP="00904937">
            <w:pPr>
              <w:keepNext/>
              <w:spacing w:before="20" w:after="20" w:line="200" w:lineRule="exact"/>
              <w:jc w:val="center"/>
              <w:rPr>
                <w:sz w:val="16"/>
              </w:rPr>
            </w:pPr>
          </w:p>
        </w:tc>
        <w:tc>
          <w:tcPr>
            <w:tcW w:w="1219" w:type="dxa"/>
            <w:vMerge w:val="restart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14:paraId="46490F05" w14:textId="569672B2" w:rsidR="00972301" w:rsidRPr="00717C1E" w:rsidRDefault="00972301" w:rsidP="00193DDD">
            <w:pPr>
              <w:keepNext/>
              <w:spacing w:before="20" w:after="20" w:line="200" w:lineRule="exact"/>
              <w:jc w:val="center"/>
              <w:rPr>
                <w:sz w:val="16"/>
              </w:rPr>
            </w:pPr>
            <w:r w:rsidRPr="00717C1E">
              <w:rPr>
                <w:sz w:val="16"/>
              </w:rPr>
              <w:t>Insgesamt</w:t>
            </w:r>
            <w:r w:rsidRPr="00717C1E">
              <w:rPr>
                <w:sz w:val="16"/>
              </w:rPr>
              <w:br/>
            </w:r>
            <w:r w:rsidR="00193DDD" w:rsidRPr="00717C1E">
              <w:rPr>
                <w:sz w:val="16"/>
              </w:rPr>
              <w:t>(</w:t>
            </w:r>
            <w:r w:rsidR="00B6647A">
              <w:rPr>
                <w:sz w:val="16"/>
              </w:rPr>
              <w:t xml:space="preserve">in </w:t>
            </w:r>
            <w:r w:rsidRPr="00717C1E">
              <w:rPr>
                <w:sz w:val="16"/>
              </w:rPr>
              <w:t>1.000</w:t>
            </w:r>
            <w:r w:rsidRPr="00717C1E">
              <w:rPr>
                <w:sz w:val="16"/>
              </w:rPr>
              <w:br/>
              <w:t>AK-Einheiten</w:t>
            </w:r>
            <w:r w:rsidR="00193DDD" w:rsidRPr="00717C1E">
              <w:rPr>
                <w:sz w:val="16"/>
              </w:rPr>
              <w:t>)</w:t>
            </w:r>
          </w:p>
        </w:tc>
        <w:tc>
          <w:tcPr>
            <w:tcW w:w="121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BD1FF51" w14:textId="77777777" w:rsidR="00972301" w:rsidRPr="00717C1E" w:rsidRDefault="00972301" w:rsidP="00904937">
            <w:pPr>
              <w:keepNext/>
              <w:spacing w:before="20" w:after="20" w:line="200" w:lineRule="exact"/>
              <w:jc w:val="center"/>
              <w:rPr>
                <w:sz w:val="16"/>
              </w:rPr>
            </w:pPr>
            <w:r w:rsidRPr="00717C1E">
              <w:rPr>
                <w:sz w:val="16"/>
              </w:rPr>
              <w:t>Ø</w:t>
            </w:r>
            <w:r w:rsidRPr="00717C1E">
              <w:rPr>
                <w:sz w:val="16"/>
              </w:rPr>
              <w:br/>
              <w:t>AK-Einheiten/</w:t>
            </w:r>
            <w:r w:rsidRPr="00717C1E">
              <w:rPr>
                <w:sz w:val="16"/>
              </w:rPr>
              <w:br/>
              <w:t>Betrieb</w:t>
            </w:r>
          </w:p>
        </w:tc>
        <w:tc>
          <w:tcPr>
            <w:tcW w:w="1219" w:type="dxa"/>
            <w:vMerge w:val="restart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423CB1B9" w14:textId="77777777" w:rsidR="00972301" w:rsidRPr="00717C1E" w:rsidRDefault="00972301" w:rsidP="00904937">
            <w:pPr>
              <w:keepNext/>
              <w:spacing w:before="20" w:after="20" w:line="200" w:lineRule="exact"/>
              <w:jc w:val="center"/>
              <w:rPr>
                <w:sz w:val="16"/>
              </w:rPr>
            </w:pPr>
            <w:r w:rsidRPr="00717C1E">
              <w:rPr>
                <w:sz w:val="16"/>
              </w:rPr>
              <w:t>AK-Einheiten/</w:t>
            </w:r>
            <w:r w:rsidRPr="00717C1E">
              <w:rPr>
                <w:sz w:val="16"/>
              </w:rPr>
              <w:br/>
              <w:t>100 ha LF</w:t>
            </w:r>
          </w:p>
        </w:tc>
      </w:tr>
      <w:tr w:rsidR="00972301" w:rsidRPr="00717C1E" w14:paraId="041EE422" w14:textId="77777777" w:rsidTr="00904937">
        <w:trPr>
          <w:gridAfter w:val="1"/>
          <w:wAfter w:w="35" w:type="dxa"/>
          <w:cantSplit/>
          <w:trHeight w:val="240"/>
        </w:trPr>
        <w:tc>
          <w:tcPr>
            <w:tcW w:w="2381" w:type="dxa"/>
            <w:vMerge/>
            <w:tcBorders>
              <w:right w:val="single" w:sz="6" w:space="0" w:color="auto"/>
            </w:tcBorders>
          </w:tcPr>
          <w:p w14:paraId="5E92F6CA" w14:textId="77777777" w:rsidR="00972301" w:rsidRPr="00717C1E" w:rsidRDefault="00972301" w:rsidP="00904937">
            <w:pPr>
              <w:keepNext/>
              <w:spacing w:before="20" w:after="20" w:line="200" w:lineRule="exact"/>
              <w:jc w:val="center"/>
              <w:rPr>
                <w:sz w:val="16"/>
              </w:rPr>
            </w:pPr>
          </w:p>
        </w:tc>
        <w:tc>
          <w:tcPr>
            <w:tcW w:w="121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47127C2C" w14:textId="77777777" w:rsidR="00972301" w:rsidRPr="00717C1E" w:rsidRDefault="00972301" w:rsidP="00904937">
            <w:pPr>
              <w:keepNext/>
              <w:spacing w:before="20" w:after="20" w:line="200" w:lineRule="exact"/>
              <w:jc w:val="center"/>
              <w:rPr>
                <w:sz w:val="16"/>
              </w:rPr>
            </w:pPr>
          </w:p>
        </w:tc>
        <w:tc>
          <w:tcPr>
            <w:tcW w:w="121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328731" w14:textId="77777777" w:rsidR="00972301" w:rsidRPr="00717C1E" w:rsidRDefault="00972301" w:rsidP="00904937">
            <w:pPr>
              <w:keepNext/>
              <w:spacing w:before="20" w:after="20" w:line="200" w:lineRule="exact"/>
              <w:jc w:val="center"/>
              <w:rPr>
                <w:sz w:val="16"/>
              </w:rPr>
            </w:pPr>
            <w:r w:rsidRPr="00717C1E">
              <w:rPr>
                <w:sz w:val="16"/>
              </w:rPr>
              <w:t>Zusammen</w:t>
            </w:r>
          </w:p>
        </w:tc>
        <w:tc>
          <w:tcPr>
            <w:tcW w:w="121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792928" w14:textId="77777777" w:rsidR="00972301" w:rsidRPr="00717C1E" w:rsidRDefault="00193DDD" w:rsidP="00904937">
            <w:pPr>
              <w:keepNext/>
              <w:spacing w:before="20" w:after="20" w:line="200" w:lineRule="exact"/>
              <w:jc w:val="center"/>
              <w:rPr>
                <w:sz w:val="16"/>
              </w:rPr>
            </w:pPr>
            <w:r w:rsidRPr="00717C1E">
              <w:rPr>
                <w:sz w:val="16"/>
              </w:rPr>
              <w:t>d</w:t>
            </w:r>
            <w:r w:rsidR="00972301" w:rsidRPr="00717C1E">
              <w:rPr>
                <w:sz w:val="16"/>
              </w:rPr>
              <w:t>arunter</w:t>
            </w:r>
            <w:r w:rsidR="00972301" w:rsidRPr="00717C1E">
              <w:rPr>
                <w:sz w:val="16"/>
              </w:rPr>
              <w:br/>
              <w:t>Betriebs-inhaber</w:t>
            </w:r>
          </w:p>
        </w:tc>
        <w:tc>
          <w:tcPr>
            <w:tcW w:w="121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F2CD2E0" w14:textId="77777777" w:rsidR="00972301" w:rsidRPr="00717C1E" w:rsidRDefault="00972301" w:rsidP="00904937">
            <w:pPr>
              <w:keepNext/>
              <w:spacing w:before="20" w:after="20" w:line="200" w:lineRule="exact"/>
              <w:jc w:val="center"/>
              <w:rPr>
                <w:sz w:val="16"/>
              </w:rPr>
            </w:pPr>
            <w:r w:rsidRPr="00717C1E">
              <w:rPr>
                <w:sz w:val="16"/>
              </w:rPr>
              <w:t>Zusammen</w:t>
            </w:r>
          </w:p>
        </w:tc>
        <w:tc>
          <w:tcPr>
            <w:tcW w:w="121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A2B211" w14:textId="77777777" w:rsidR="00972301" w:rsidRPr="00717C1E" w:rsidRDefault="00193DDD" w:rsidP="00904937">
            <w:pPr>
              <w:keepNext/>
              <w:spacing w:before="20" w:after="20" w:line="200" w:lineRule="exact"/>
              <w:jc w:val="center"/>
              <w:rPr>
                <w:sz w:val="16"/>
              </w:rPr>
            </w:pPr>
            <w:r w:rsidRPr="00717C1E">
              <w:rPr>
                <w:sz w:val="16"/>
              </w:rPr>
              <w:t>d</w:t>
            </w:r>
            <w:r w:rsidR="00972301" w:rsidRPr="00717C1E">
              <w:rPr>
                <w:sz w:val="16"/>
              </w:rPr>
              <w:t>arunter</w:t>
            </w:r>
            <w:r w:rsidR="00972301" w:rsidRPr="00717C1E">
              <w:rPr>
                <w:sz w:val="16"/>
              </w:rPr>
              <w:br/>
              <w:t>Betriebs-</w:t>
            </w:r>
            <w:r w:rsidR="00972301" w:rsidRPr="00717C1E">
              <w:rPr>
                <w:sz w:val="16"/>
              </w:rPr>
              <w:br/>
              <w:t>inhaber</w:t>
            </w:r>
          </w:p>
        </w:tc>
        <w:tc>
          <w:tcPr>
            <w:tcW w:w="1219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5D961615" w14:textId="77777777" w:rsidR="00972301" w:rsidRPr="00717C1E" w:rsidRDefault="00972301" w:rsidP="00904937">
            <w:pPr>
              <w:keepNext/>
              <w:spacing w:before="20" w:after="20" w:line="200" w:lineRule="exact"/>
              <w:jc w:val="center"/>
              <w:rPr>
                <w:sz w:val="16"/>
              </w:rPr>
            </w:pPr>
            <w:r w:rsidRPr="00717C1E">
              <w:rPr>
                <w:sz w:val="16"/>
              </w:rPr>
              <w:t>Zusammen</w:t>
            </w:r>
          </w:p>
        </w:tc>
        <w:tc>
          <w:tcPr>
            <w:tcW w:w="121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DA10A6" w14:textId="77777777" w:rsidR="00972301" w:rsidRPr="00717C1E" w:rsidRDefault="00193DDD" w:rsidP="00904937">
            <w:pPr>
              <w:keepNext/>
              <w:spacing w:before="20" w:after="20" w:line="200" w:lineRule="exact"/>
              <w:jc w:val="center"/>
              <w:rPr>
                <w:sz w:val="16"/>
              </w:rPr>
            </w:pPr>
            <w:r w:rsidRPr="00717C1E">
              <w:rPr>
                <w:sz w:val="16"/>
              </w:rPr>
              <w:t>d</w:t>
            </w:r>
            <w:r w:rsidR="00972301" w:rsidRPr="00717C1E">
              <w:rPr>
                <w:sz w:val="16"/>
              </w:rPr>
              <w:t>arunter</w:t>
            </w:r>
            <w:r w:rsidR="00972301" w:rsidRPr="00717C1E">
              <w:rPr>
                <w:sz w:val="16"/>
              </w:rPr>
              <w:br/>
              <w:t>ständige</w:t>
            </w:r>
            <w:r w:rsidR="00972301" w:rsidRPr="00717C1E">
              <w:rPr>
                <w:sz w:val="16"/>
              </w:rPr>
              <w:br/>
              <w:t>Fremd-AK</w:t>
            </w:r>
          </w:p>
        </w:tc>
        <w:tc>
          <w:tcPr>
            <w:tcW w:w="1219" w:type="dxa"/>
            <w:vMerge/>
            <w:tcBorders>
              <w:left w:val="nil"/>
              <w:right w:val="single" w:sz="6" w:space="0" w:color="auto"/>
            </w:tcBorders>
          </w:tcPr>
          <w:p w14:paraId="05BD9529" w14:textId="77777777" w:rsidR="00972301" w:rsidRPr="00717C1E" w:rsidRDefault="00972301" w:rsidP="00904937">
            <w:pPr>
              <w:keepNext/>
              <w:spacing w:before="20" w:after="20" w:line="200" w:lineRule="exact"/>
              <w:jc w:val="center"/>
              <w:rPr>
                <w:sz w:val="16"/>
              </w:rPr>
            </w:pPr>
          </w:p>
        </w:tc>
        <w:tc>
          <w:tcPr>
            <w:tcW w:w="121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55100C1A" w14:textId="77777777" w:rsidR="00972301" w:rsidRPr="00717C1E" w:rsidRDefault="00972301" w:rsidP="00904937">
            <w:pPr>
              <w:keepNext/>
              <w:spacing w:before="20" w:after="20" w:line="200" w:lineRule="exact"/>
              <w:jc w:val="center"/>
              <w:rPr>
                <w:sz w:val="16"/>
              </w:rPr>
            </w:pPr>
          </w:p>
        </w:tc>
        <w:tc>
          <w:tcPr>
            <w:tcW w:w="1219" w:type="dxa"/>
            <w:vMerge/>
            <w:tcBorders>
              <w:left w:val="single" w:sz="6" w:space="0" w:color="auto"/>
            </w:tcBorders>
          </w:tcPr>
          <w:p w14:paraId="63AD22DA" w14:textId="77777777" w:rsidR="00972301" w:rsidRPr="00717C1E" w:rsidRDefault="00972301" w:rsidP="00904937">
            <w:pPr>
              <w:keepNext/>
              <w:spacing w:before="20" w:after="20" w:line="200" w:lineRule="exact"/>
              <w:jc w:val="center"/>
              <w:rPr>
                <w:sz w:val="16"/>
              </w:rPr>
            </w:pPr>
          </w:p>
        </w:tc>
      </w:tr>
      <w:tr w:rsidR="00972301" w:rsidRPr="00717C1E" w14:paraId="7F9CF96C" w14:textId="77777777" w:rsidTr="00904937">
        <w:trPr>
          <w:gridAfter w:val="1"/>
          <w:wAfter w:w="35" w:type="dxa"/>
          <w:cantSplit/>
          <w:trHeight w:val="240"/>
        </w:trPr>
        <w:tc>
          <w:tcPr>
            <w:tcW w:w="2381" w:type="dxa"/>
            <w:vMerge/>
            <w:tcBorders>
              <w:right w:val="single" w:sz="6" w:space="0" w:color="auto"/>
            </w:tcBorders>
          </w:tcPr>
          <w:p w14:paraId="3022A526" w14:textId="77777777" w:rsidR="00972301" w:rsidRPr="00717C1E" w:rsidRDefault="00972301" w:rsidP="00904937">
            <w:pPr>
              <w:keepNext/>
              <w:spacing w:before="20" w:after="20" w:line="200" w:lineRule="exact"/>
              <w:jc w:val="center"/>
              <w:rPr>
                <w:sz w:val="16"/>
              </w:rPr>
            </w:pPr>
          </w:p>
        </w:tc>
        <w:tc>
          <w:tcPr>
            <w:tcW w:w="121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3C267082" w14:textId="77777777" w:rsidR="00972301" w:rsidRPr="00717C1E" w:rsidRDefault="00972301" w:rsidP="00904937">
            <w:pPr>
              <w:keepNext/>
              <w:spacing w:before="20" w:after="20" w:line="200" w:lineRule="exact"/>
              <w:jc w:val="center"/>
              <w:rPr>
                <w:sz w:val="16"/>
              </w:rPr>
            </w:pPr>
          </w:p>
        </w:tc>
        <w:tc>
          <w:tcPr>
            <w:tcW w:w="121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B6EC91" w14:textId="77777777" w:rsidR="00972301" w:rsidRPr="00717C1E" w:rsidRDefault="00972301" w:rsidP="00904937">
            <w:pPr>
              <w:keepNext/>
              <w:spacing w:before="20" w:after="20" w:line="200" w:lineRule="exact"/>
              <w:jc w:val="center"/>
              <w:rPr>
                <w:sz w:val="16"/>
              </w:rPr>
            </w:pPr>
          </w:p>
        </w:tc>
        <w:tc>
          <w:tcPr>
            <w:tcW w:w="121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9E3923" w14:textId="77777777" w:rsidR="00972301" w:rsidRPr="00717C1E" w:rsidRDefault="00972301" w:rsidP="00904937">
            <w:pPr>
              <w:keepNext/>
              <w:spacing w:before="20" w:after="20" w:line="200" w:lineRule="exact"/>
              <w:jc w:val="center"/>
              <w:rPr>
                <w:sz w:val="16"/>
              </w:rPr>
            </w:pPr>
          </w:p>
        </w:tc>
        <w:tc>
          <w:tcPr>
            <w:tcW w:w="121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602D1F9" w14:textId="77777777" w:rsidR="00972301" w:rsidRPr="00717C1E" w:rsidRDefault="00972301" w:rsidP="00904937">
            <w:pPr>
              <w:keepNext/>
              <w:spacing w:before="20" w:after="20" w:line="200" w:lineRule="exact"/>
              <w:jc w:val="center"/>
              <w:rPr>
                <w:sz w:val="16"/>
              </w:rPr>
            </w:pPr>
          </w:p>
        </w:tc>
        <w:tc>
          <w:tcPr>
            <w:tcW w:w="121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3E2AA0" w14:textId="77777777" w:rsidR="00972301" w:rsidRPr="00717C1E" w:rsidRDefault="00972301" w:rsidP="00904937">
            <w:pPr>
              <w:keepNext/>
              <w:spacing w:before="20" w:after="20" w:line="200" w:lineRule="exact"/>
              <w:jc w:val="center"/>
              <w:rPr>
                <w:sz w:val="16"/>
              </w:rPr>
            </w:pPr>
          </w:p>
        </w:tc>
        <w:tc>
          <w:tcPr>
            <w:tcW w:w="1219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CF62EFE" w14:textId="77777777" w:rsidR="00972301" w:rsidRPr="00717C1E" w:rsidRDefault="00972301" w:rsidP="00904937">
            <w:pPr>
              <w:keepNext/>
              <w:spacing w:before="20" w:after="20" w:line="200" w:lineRule="exact"/>
              <w:jc w:val="center"/>
              <w:rPr>
                <w:sz w:val="16"/>
              </w:rPr>
            </w:pPr>
          </w:p>
        </w:tc>
        <w:tc>
          <w:tcPr>
            <w:tcW w:w="121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758B36" w14:textId="77777777" w:rsidR="00972301" w:rsidRPr="00717C1E" w:rsidRDefault="00972301" w:rsidP="00904937">
            <w:pPr>
              <w:keepNext/>
              <w:spacing w:before="20" w:after="20" w:line="200" w:lineRule="exact"/>
              <w:jc w:val="center"/>
              <w:rPr>
                <w:sz w:val="16"/>
              </w:rPr>
            </w:pPr>
          </w:p>
        </w:tc>
        <w:tc>
          <w:tcPr>
            <w:tcW w:w="1219" w:type="dxa"/>
            <w:vMerge/>
            <w:tcBorders>
              <w:left w:val="nil"/>
              <w:right w:val="single" w:sz="6" w:space="0" w:color="auto"/>
            </w:tcBorders>
          </w:tcPr>
          <w:p w14:paraId="576A4E4A" w14:textId="77777777" w:rsidR="00972301" w:rsidRPr="00717C1E" w:rsidRDefault="00972301" w:rsidP="00904937">
            <w:pPr>
              <w:keepNext/>
              <w:spacing w:before="20" w:after="20" w:line="200" w:lineRule="exact"/>
              <w:jc w:val="center"/>
              <w:rPr>
                <w:sz w:val="16"/>
              </w:rPr>
            </w:pPr>
          </w:p>
        </w:tc>
        <w:tc>
          <w:tcPr>
            <w:tcW w:w="121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244A4526" w14:textId="77777777" w:rsidR="00972301" w:rsidRPr="00717C1E" w:rsidRDefault="00972301" w:rsidP="00904937">
            <w:pPr>
              <w:keepNext/>
              <w:spacing w:before="20" w:after="20" w:line="200" w:lineRule="exact"/>
              <w:jc w:val="center"/>
              <w:rPr>
                <w:sz w:val="16"/>
              </w:rPr>
            </w:pPr>
          </w:p>
        </w:tc>
        <w:tc>
          <w:tcPr>
            <w:tcW w:w="1219" w:type="dxa"/>
            <w:vMerge/>
            <w:tcBorders>
              <w:left w:val="single" w:sz="6" w:space="0" w:color="auto"/>
            </w:tcBorders>
          </w:tcPr>
          <w:p w14:paraId="504B9B98" w14:textId="77777777" w:rsidR="00972301" w:rsidRPr="00717C1E" w:rsidRDefault="00972301" w:rsidP="00904937">
            <w:pPr>
              <w:keepNext/>
              <w:spacing w:before="20" w:after="20" w:line="200" w:lineRule="exact"/>
              <w:jc w:val="center"/>
              <w:rPr>
                <w:sz w:val="16"/>
              </w:rPr>
            </w:pPr>
          </w:p>
        </w:tc>
      </w:tr>
      <w:tr w:rsidR="00972301" w:rsidRPr="00717C1E" w14:paraId="7D6A58CA" w14:textId="77777777" w:rsidTr="00904937">
        <w:trPr>
          <w:gridAfter w:val="1"/>
          <w:wAfter w:w="35" w:type="dxa"/>
          <w:cantSplit/>
          <w:trHeight w:val="240"/>
        </w:trPr>
        <w:tc>
          <w:tcPr>
            <w:tcW w:w="2381" w:type="dxa"/>
            <w:vMerge/>
            <w:tcBorders>
              <w:bottom w:val="single" w:sz="6" w:space="0" w:color="auto"/>
              <w:right w:val="single" w:sz="6" w:space="0" w:color="auto"/>
            </w:tcBorders>
          </w:tcPr>
          <w:p w14:paraId="441990F5" w14:textId="77777777" w:rsidR="00972301" w:rsidRPr="00717C1E" w:rsidRDefault="00972301" w:rsidP="00904937">
            <w:pPr>
              <w:keepNext/>
              <w:spacing w:before="20" w:after="20" w:line="200" w:lineRule="exact"/>
              <w:jc w:val="center"/>
              <w:rPr>
                <w:sz w:val="16"/>
              </w:rPr>
            </w:pPr>
          </w:p>
        </w:tc>
        <w:tc>
          <w:tcPr>
            <w:tcW w:w="121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DAD010" w14:textId="77777777" w:rsidR="00972301" w:rsidRPr="00717C1E" w:rsidRDefault="00972301" w:rsidP="00904937">
            <w:pPr>
              <w:keepNext/>
              <w:spacing w:before="20" w:after="20" w:line="200" w:lineRule="exact"/>
              <w:jc w:val="center"/>
              <w:rPr>
                <w:sz w:val="16"/>
              </w:rPr>
            </w:pPr>
          </w:p>
        </w:tc>
        <w:tc>
          <w:tcPr>
            <w:tcW w:w="121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6CAD1D" w14:textId="77777777" w:rsidR="00972301" w:rsidRPr="00717C1E" w:rsidRDefault="00972301" w:rsidP="00904937">
            <w:pPr>
              <w:keepNext/>
              <w:spacing w:before="20" w:after="20" w:line="200" w:lineRule="exact"/>
              <w:jc w:val="center"/>
              <w:rPr>
                <w:sz w:val="16"/>
              </w:rPr>
            </w:pPr>
          </w:p>
        </w:tc>
        <w:tc>
          <w:tcPr>
            <w:tcW w:w="121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39E6F6" w14:textId="77777777" w:rsidR="00972301" w:rsidRPr="00717C1E" w:rsidRDefault="00972301" w:rsidP="00904937">
            <w:pPr>
              <w:keepNext/>
              <w:spacing w:before="20" w:after="20" w:line="200" w:lineRule="exact"/>
              <w:jc w:val="center"/>
              <w:rPr>
                <w:sz w:val="16"/>
              </w:rPr>
            </w:pPr>
          </w:p>
        </w:tc>
        <w:tc>
          <w:tcPr>
            <w:tcW w:w="121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85E3267" w14:textId="77777777" w:rsidR="00972301" w:rsidRPr="00717C1E" w:rsidRDefault="00972301" w:rsidP="00904937">
            <w:pPr>
              <w:keepNext/>
              <w:spacing w:before="20" w:after="20" w:line="200" w:lineRule="exact"/>
              <w:jc w:val="center"/>
              <w:rPr>
                <w:sz w:val="16"/>
              </w:rPr>
            </w:pPr>
          </w:p>
        </w:tc>
        <w:tc>
          <w:tcPr>
            <w:tcW w:w="121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C05462" w14:textId="77777777" w:rsidR="00972301" w:rsidRPr="00717C1E" w:rsidRDefault="00972301" w:rsidP="00904937">
            <w:pPr>
              <w:keepNext/>
              <w:spacing w:before="20" w:after="20" w:line="200" w:lineRule="exact"/>
              <w:jc w:val="center"/>
              <w:rPr>
                <w:sz w:val="16"/>
              </w:rPr>
            </w:pPr>
          </w:p>
        </w:tc>
        <w:tc>
          <w:tcPr>
            <w:tcW w:w="1219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D7231EF" w14:textId="77777777" w:rsidR="00972301" w:rsidRPr="00717C1E" w:rsidRDefault="00972301" w:rsidP="00904937">
            <w:pPr>
              <w:keepNext/>
              <w:spacing w:before="20" w:after="20" w:line="200" w:lineRule="exact"/>
              <w:jc w:val="center"/>
              <w:rPr>
                <w:sz w:val="16"/>
              </w:rPr>
            </w:pPr>
          </w:p>
        </w:tc>
        <w:tc>
          <w:tcPr>
            <w:tcW w:w="121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F25AE4" w14:textId="77777777" w:rsidR="00972301" w:rsidRPr="00717C1E" w:rsidRDefault="00972301" w:rsidP="00904937">
            <w:pPr>
              <w:keepNext/>
              <w:spacing w:before="20" w:after="20" w:line="200" w:lineRule="exact"/>
              <w:jc w:val="center"/>
              <w:rPr>
                <w:sz w:val="16"/>
              </w:rPr>
            </w:pPr>
          </w:p>
        </w:tc>
        <w:tc>
          <w:tcPr>
            <w:tcW w:w="1219" w:type="dxa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14:paraId="2C95B818" w14:textId="77777777" w:rsidR="00972301" w:rsidRPr="00717C1E" w:rsidRDefault="00972301" w:rsidP="00904937">
            <w:pPr>
              <w:keepNext/>
              <w:spacing w:before="20" w:after="20" w:line="200" w:lineRule="exact"/>
              <w:jc w:val="center"/>
              <w:rPr>
                <w:sz w:val="16"/>
              </w:rPr>
            </w:pPr>
          </w:p>
        </w:tc>
        <w:tc>
          <w:tcPr>
            <w:tcW w:w="121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C42D57" w14:textId="77777777" w:rsidR="00972301" w:rsidRPr="00717C1E" w:rsidRDefault="00972301" w:rsidP="00904937">
            <w:pPr>
              <w:keepNext/>
              <w:spacing w:before="20" w:after="20" w:line="200" w:lineRule="exact"/>
              <w:jc w:val="center"/>
              <w:rPr>
                <w:sz w:val="16"/>
              </w:rPr>
            </w:pPr>
          </w:p>
        </w:tc>
        <w:tc>
          <w:tcPr>
            <w:tcW w:w="1219" w:type="dxa"/>
            <w:vMerge/>
            <w:tcBorders>
              <w:left w:val="single" w:sz="6" w:space="0" w:color="auto"/>
              <w:bottom w:val="single" w:sz="6" w:space="0" w:color="auto"/>
            </w:tcBorders>
          </w:tcPr>
          <w:p w14:paraId="2F0C140F" w14:textId="77777777" w:rsidR="00972301" w:rsidRPr="00717C1E" w:rsidRDefault="00972301" w:rsidP="00904937">
            <w:pPr>
              <w:keepNext/>
              <w:spacing w:before="20" w:after="20" w:line="200" w:lineRule="exact"/>
              <w:jc w:val="center"/>
              <w:rPr>
                <w:sz w:val="16"/>
              </w:rPr>
            </w:pPr>
          </w:p>
        </w:tc>
      </w:tr>
      <w:tr w:rsidR="00972301" w:rsidRPr="00717C1E" w14:paraId="08EC9CB0" w14:textId="77777777" w:rsidTr="005D2B5C">
        <w:tc>
          <w:tcPr>
            <w:tcW w:w="14606" w:type="dxa"/>
            <w:gridSpan w:val="12"/>
          </w:tcPr>
          <w:p w14:paraId="73DD3950" w14:textId="2AED562B" w:rsidR="00972301" w:rsidRPr="00717C1E" w:rsidRDefault="00EC33BE" w:rsidP="00F1785A">
            <w:pPr>
              <w:pStyle w:val="1StTabberschrift"/>
            </w:pPr>
            <w:r w:rsidRPr="00717C1E">
              <w:t>AK-Einheiten 201</w:t>
            </w:r>
            <w:r w:rsidR="00F53E85">
              <w:t>6</w:t>
            </w:r>
            <w:r w:rsidRPr="00717C1E">
              <w:t xml:space="preserve"> nach Betriebstypen</w:t>
            </w:r>
          </w:p>
        </w:tc>
      </w:tr>
      <w:tr w:rsidR="00F53E85" w:rsidRPr="00717C1E" w14:paraId="3ECE8537" w14:textId="77777777" w:rsidTr="00424705">
        <w:trPr>
          <w:gridAfter w:val="1"/>
          <w:wAfter w:w="35" w:type="dxa"/>
        </w:trPr>
        <w:tc>
          <w:tcPr>
            <w:tcW w:w="2381" w:type="dxa"/>
            <w:tcBorders>
              <w:right w:val="single" w:sz="6" w:space="0" w:color="auto"/>
            </w:tcBorders>
          </w:tcPr>
          <w:p w14:paraId="7843D1B1" w14:textId="77777777" w:rsidR="00F53E85" w:rsidRPr="00717C1E" w:rsidRDefault="00F53E85" w:rsidP="00F53E85">
            <w:pPr>
              <w:pStyle w:val="1StTab1Zeile"/>
              <w:tabs>
                <w:tab w:val="clear" w:pos="170"/>
                <w:tab w:val="clear" w:pos="397"/>
                <w:tab w:val="right" w:leader="dot" w:pos="2211"/>
              </w:tabs>
            </w:pPr>
            <w:r w:rsidRPr="00717C1E">
              <w:t>Haupterwerbsbetriebe</w:t>
            </w:r>
            <w:r w:rsidRPr="00717C1E">
              <w:tab/>
            </w:r>
          </w:p>
        </w:tc>
        <w:tc>
          <w:tcPr>
            <w:tcW w:w="1219" w:type="dxa"/>
            <w:vAlign w:val="center"/>
          </w:tcPr>
          <w:p w14:paraId="5CD0779F" w14:textId="418BE441" w:rsidR="00F53E85" w:rsidRPr="00717C1E" w:rsidRDefault="00F53E85" w:rsidP="00F53E85">
            <w:pPr>
              <w:pStyle w:val="1StTab1Zeile"/>
              <w:jc w:val="right"/>
            </w:pPr>
            <w:r w:rsidRPr="00717C1E">
              <w:t>65,7</w:t>
            </w:r>
          </w:p>
        </w:tc>
        <w:tc>
          <w:tcPr>
            <w:tcW w:w="1219" w:type="dxa"/>
            <w:vAlign w:val="center"/>
          </w:tcPr>
          <w:p w14:paraId="448A0692" w14:textId="25B0A0C8" w:rsidR="00F53E85" w:rsidRPr="00717C1E" w:rsidRDefault="00F53E85" w:rsidP="00F53E85">
            <w:pPr>
              <w:pStyle w:val="1StTab1Zeile"/>
              <w:jc w:val="right"/>
            </w:pPr>
            <w:r w:rsidRPr="00717C1E">
              <w:t>49,9</w:t>
            </w:r>
          </w:p>
        </w:tc>
        <w:tc>
          <w:tcPr>
            <w:tcW w:w="1219" w:type="dxa"/>
            <w:vAlign w:val="center"/>
          </w:tcPr>
          <w:p w14:paraId="7E2AF9E2" w14:textId="304C1EF8" w:rsidR="00F53E85" w:rsidRPr="00717C1E" w:rsidRDefault="00F53E85" w:rsidP="00F53E85">
            <w:pPr>
              <w:pStyle w:val="1StTab1Zeile"/>
              <w:jc w:val="right"/>
            </w:pPr>
            <w:r w:rsidRPr="00717C1E">
              <w:t>33,4</w:t>
            </w:r>
          </w:p>
        </w:tc>
        <w:tc>
          <w:tcPr>
            <w:tcW w:w="1219" w:type="dxa"/>
            <w:vAlign w:val="center"/>
          </w:tcPr>
          <w:p w14:paraId="51C1540D" w14:textId="661C657F" w:rsidR="00F53E85" w:rsidRPr="00717C1E" w:rsidRDefault="00F53E85" w:rsidP="00F53E85">
            <w:pPr>
              <w:pStyle w:val="1StTab1Zeile"/>
              <w:jc w:val="right"/>
            </w:pPr>
            <w:r w:rsidRPr="00717C1E">
              <w:t>15,9</w:t>
            </w:r>
          </w:p>
        </w:tc>
        <w:tc>
          <w:tcPr>
            <w:tcW w:w="1219" w:type="dxa"/>
            <w:vAlign w:val="center"/>
          </w:tcPr>
          <w:p w14:paraId="00C267CB" w14:textId="344A95F8" w:rsidR="00F53E85" w:rsidRPr="00717C1E" w:rsidRDefault="00F53E85" w:rsidP="00F53E85">
            <w:pPr>
              <w:pStyle w:val="1StTab1Zeile"/>
              <w:jc w:val="right"/>
            </w:pPr>
            <w:r w:rsidRPr="00717C1E">
              <w:t>3,5</w:t>
            </w:r>
          </w:p>
        </w:tc>
        <w:tc>
          <w:tcPr>
            <w:tcW w:w="1219" w:type="dxa"/>
            <w:vAlign w:val="center"/>
          </w:tcPr>
          <w:p w14:paraId="3D148DE5" w14:textId="30BA0961" w:rsidR="00F53E85" w:rsidRPr="00717C1E" w:rsidRDefault="00F53E85" w:rsidP="00F53E85">
            <w:pPr>
              <w:pStyle w:val="1StTab1Zeile"/>
              <w:jc w:val="right"/>
            </w:pPr>
            <w:r w:rsidRPr="00717C1E">
              <w:t>8,8</w:t>
            </w:r>
          </w:p>
        </w:tc>
        <w:tc>
          <w:tcPr>
            <w:tcW w:w="1219" w:type="dxa"/>
            <w:vAlign w:val="center"/>
          </w:tcPr>
          <w:p w14:paraId="5894580B" w14:textId="5487EEAA" w:rsidR="00F53E85" w:rsidRPr="00717C1E" w:rsidRDefault="00F53E85" w:rsidP="00F53E85">
            <w:pPr>
              <w:pStyle w:val="1StTab1Zeile"/>
              <w:jc w:val="right"/>
            </w:pPr>
            <w:r w:rsidRPr="00717C1E">
              <w:t>4,5</w:t>
            </w:r>
          </w:p>
        </w:tc>
        <w:tc>
          <w:tcPr>
            <w:tcW w:w="1219" w:type="dxa"/>
            <w:vAlign w:val="center"/>
          </w:tcPr>
          <w:p w14:paraId="4E0278BC" w14:textId="740B41AA" w:rsidR="00F53E85" w:rsidRPr="00717C1E" w:rsidRDefault="00F53E85" w:rsidP="00F53E85">
            <w:pPr>
              <w:pStyle w:val="1StTab1Zeile"/>
              <w:jc w:val="right"/>
            </w:pPr>
            <w:r w:rsidRPr="00717C1E">
              <w:t>74,6</w:t>
            </w:r>
          </w:p>
        </w:tc>
        <w:tc>
          <w:tcPr>
            <w:tcW w:w="1219" w:type="dxa"/>
            <w:vAlign w:val="center"/>
          </w:tcPr>
          <w:p w14:paraId="4FDE9CDD" w14:textId="180EB776" w:rsidR="00F53E85" w:rsidRPr="00717C1E" w:rsidRDefault="00F53E85" w:rsidP="00F53E85">
            <w:pPr>
              <w:pStyle w:val="1StTab1Zeile"/>
              <w:jc w:val="right"/>
            </w:pPr>
            <w:r w:rsidRPr="00717C1E">
              <w:t>1,9</w:t>
            </w:r>
          </w:p>
        </w:tc>
        <w:tc>
          <w:tcPr>
            <w:tcW w:w="1219" w:type="dxa"/>
            <w:vAlign w:val="center"/>
          </w:tcPr>
          <w:p w14:paraId="2A349896" w14:textId="45BF17F2" w:rsidR="00F53E85" w:rsidRPr="00717C1E" w:rsidRDefault="00F53E85" w:rsidP="00F53E85">
            <w:pPr>
              <w:pStyle w:val="1StTab1Zeile"/>
              <w:jc w:val="right"/>
            </w:pPr>
            <w:r w:rsidRPr="00717C1E">
              <w:t>4,0</w:t>
            </w:r>
          </w:p>
        </w:tc>
      </w:tr>
      <w:tr w:rsidR="00F53E85" w:rsidRPr="00717C1E" w14:paraId="686D338E" w14:textId="77777777" w:rsidTr="00424705">
        <w:trPr>
          <w:gridAfter w:val="1"/>
          <w:wAfter w:w="35" w:type="dxa"/>
        </w:trPr>
        <w:tc>
          <w:tcPr>
            <w:tcW w:w="2381" w:type="dxa"/>
            <w:tcBorders>
              <w:right w:val="single" w:sz="6" w:space="0" w:color="auto"/>
            </w:tcBorders>
          </w:tcPr>
          <w:p w14:paraId="13D956D7" w14:textId="77777777" w:rsidR="00F53E85" w:rsidRPr="00717C1E" w:rsidRDefault="00F53E85" w:rsidP="00F53E85">
            <w:pPr>
              <w:pStyle w:val="1StTabelle"/>
              <w:tabs>
                <w:tab w:val="clear" w:pos="170"/>
                <w:tab w:val="clear" w:pos="397"/>
                <w:tab w:val="right" w:leader="dot" w:pos="2211"/>
              </w:tabs>
            </w:pPr>
            <w:r w:rsidRPr="00717C1E">
              <w:t>Nebenerwerbsbetriebe</w:t>
            </w:r>
            <w:r w:rsidRPr="00717C1E">
              <w:tab/>
            </w:r>
          </w:p>
        </w:tc>
        <w:tc>
          <w:tcPr>
            <w:tcW w:w="1219" w:type="dxa"/>
            <w:vAlign w:val="center"/>
          </w:tcPr>
          <w:p w14:paraId="13E53101" w14:textId="45A11DCE" w:rsidR="00F53E85" w:rsidRPr="003042C0" w:rsidRDefault="00F53E85" w:rsidP="003042C0">
            <w:pPr>
              <w:pStyle w:val="1StTabelle"/>
              <w:jc w:val="right"/>
            </w:pPr>
            <w:r w:rsidRPr="003042C0">
              <w:t>34,1</w:t>
            </w:r>
          </w:p>
        </w:tc>
        <w:tc>
          <w:tcPr>
            <w:tcW w:w="1219" w:type="dxa"/>
            <w:vAlign w:val="center"/>
          </w:tcPr>
          <w:p w14:paraId="5A959DFF" w14:textId="363BF2CD" w:rsidR="00F53E85" w:rsidRPr="003042C0" w:rsidRDefault="00F53E85" w:rsidP="003042C0">
            <w:pPr>
              <w:pStyle w:val="1StTabelle"/>
              <w:jc w:val="right"/>
            </w:pPr>
            <w:r w:rsidRPr="003042C0">
              <w:t>10,1</w:t>
            </w:r>
          </w:p>
        </w:tc>
        <w:tc>
          <w:tcPr>
            <w:tcW w:w="1219" w:type="dxa"/>
            <w:vAlign w:val="center"/>
          </w:tcPr>
          <w:p w14:paraId="38DB270A" w14:textId="5271477B" w:rsidR="00F53E85" w:rsidRPr="003042C0" w:rsidRDefault="00F53E85" w:rsidP="003042C0">
            <w:pPr>
              <w:pStyle w:val="1StTabelle"/>
              <w:jc w:val="right"/>
            </w:pPr>
            <w:r w:rsidRPr="003042C0">
              <w:t>6,1</w:t>
            </w:r>
          </w:p>
        </w:tc>
        <w:tc>
          <w:tcPr>
            <w:tcW w:w="1219" w:type="dxa"/>
            <w:vAlign w:val="center"/>
          </w:tcPr>
          <w:p w14:paraId="4A757795" w14:textId="706FC301" w:rsidR="00F53E85" w:rsidRPr="003042C0" w:rsidRDefault="00F53E85" w:rsidP="003042C0">
            <w:pPr>
              <w:pStyle w:val="1StTabelle"/>
              <w:jc w:val="right"/>
            </w:pPr>
            <w:r w:rsidRPr="003042C0">
              <w:t>24,0</w:t>
            </w:r>
          </w:p>
        </w:tc>
        <w:tc>
          <w:tcPr>
            <w:tcW w:w="1219" w:type="dxa"/>
            <w:vAlign w:val="center"/>
          </w:tcPr>
          <w:p w14:paraId="17797DE0" w14:textId="26C95D84" w:rsidR="00F53E85" w:rsidRPr="003042C0" w:rsidRDefault="00F53E85" w:rsidP="003042C0">
            <w:pPr>
              <w:pStyle w:val="1StTabelle"/>
              <w:jc w:val="right"/>
            </w:pPr>
            <w:r w:rsidRPr="003042C0">
              <w:t>14,2</w:t>
            </w:r>
          </w:p>
        </w:tc>
        <w:tc>
          <w:tcPr>
            <w:tcW w:w="1219" w:type="dxa"/>
            <w:vAlign w:val="center"/>
          </w:tcPr>
          <w:p w14:paraId="2ADEBFAF" w14:textId="4BA3C277" w:rsidR="00F53E85" w:rsidRPr="003042C0" w:rsidRDefault="00F53E85" w:rsidP="003042C0">
            <w:pPr>
              <w:pStyle w:val="1StTabelle"/>
              <w:jc w:val="right"/>
            </w:pPr>
            <w:r w:rsidRPr="003042C0">
              <w:t>1,7</w:t>
            </w:r>
          </w:p>
        </w:tc>
        <w:tc>
          <w:tcPr>
            <w:tcW w:w="1219" w:type="dxa"/>
            <w:vAlign w:val="center"/>
          </w:tcPr>
          <w:p w14:paraId="3E6C7717" w14:textId="0B8F029E" w:rsidR="00F53E85" w:rsidRPr="003042C0" w:rsidRDefault="00F53E85" w:rsidP="003042C0">
            <w:pPr>
              <w:pStyle w:val="1StTabelle"/>
              <w:jc w:val="right"/>
            </w:pPr>
            <w:r w:rsidRPr="003042C0">
              <w:t>1,0</w:t>
            </w:r>
          </w:p>
        </w:tc>
        <w:tc>
          <w:tcPr>
            <w:tcW w:w="1219" w:type="dxa"/>
            <w:vAlign w:val="center"/>
          </w:tcPr>
          <w:p w14:paraId="62217104" w14:textId="0656134C" w:rsidR="00F53E85" w:rsidRPr="003042C0" w:rsidRDefault="00F53E85" w:rsidP="003042C0">
            <w:pPr>
              <w:pStyle w:val="1StTabelle"/>
              <w:jc w:val="right"/>
            </w:pPr>
            <w:r w:rsidRPr="003042C0">
              <w:t>35,8</w:t>
            </w:r>
          </w:p>
        </w:tc>
        <w:tc>
          <w:tcPr>
            <w:tcW w:w="1219" w:type="dxa"/>
            <w:vAlign w:val="center"/>
          </w:tcPr>
          <w:p w14:paraId="37F9811E" w14:textId="388E86E6" w:rsidR="00F53E85" w:rsidRPr="003042C0" w:rsidRDefault="00F53E85" w:rsidP="003042C0">
            <w:pPr>
              <w:pStyle w:val="1StTabelle"/>
              <w:jc w:val="right"/>
            </w:pPr>
            <w:r w:rsidRPr="003042C0">
              <w:t>0,8</w:t>
            </w:r>
          </w:p>
        </w:tc>
        <w:tc>
          <w:tcPr>
            <w:tcW w:w="1219" w:type="dxa"/>
            <w:vAlign w:val="center"/>
          </w:tcPr>
          <w:p w14:paraId="79DB2D7E" w14:textId="1A478CF7" w:rsidR="00F53E85" w:rsidRPr="003042C0" w:rsidRDefault="00F53E85" w:rsidP="003042C0">
            <w:pPr>
              <w:pStyle w:val="1StTabelle"/>
              <w:jc w:val="right"/>
            </w:pPr>
            <w:r w:rsidRPr="003042C0">
              <w:t>4,1</w:t>
            </w:r>
          </w:p>
        </w:tc>
      </w:tr>
      <w:tr w:rsidR="00F53E85" w:rsidRPr="00717C1E" w14:paraId="6AA750E4" w14:textId="77777777" w:rsidTr="00424705">
        <w:trPr>
          <w:gridAfter w:val="1"/>
          <w:wAfter w:w="35" w:type="dxa"/>
        </w:trPr>
        <w:tc>
          <w:tcPr>
            <w:tcW w:w="2381" w:type="dxa"/>
            <w:tcBorders>
              <w:right w:val="single" w:sz="6" w:space="0" w:color="auto"/>
            </w:tcBorders>
          </w:tcPr>
          <w:p w14:paraId="405FC74C" w14:textId="77777777" w:rsidR="00F53E85" w:rsidRPr="00717C1E" w:rsidRDefault="00F53E85" w:rsidP="00F53E85">
            <w:pPr>
              <w:pStyle w:val="1StTabSumme"/>
              <w:tabs>
                <w:tab w:val="right" w:leader="dot" w:pos="2155"/>
              </w:tabs>
            </w:pPr>
            <w:r w:rsidRPr="00717C1E">
              <w:t>Betriebe zusammen</w:t>
            </w:r>
            <w:r w:rsidRPr="00717C1E">
              <w:rPr>
                <w:vertAlign w:val="superscript"/>
              </w:rPr>
              <w:t>1)</w:t>
            </w:r>
          </w:p>
        </w:tc>
        <w:tc>
          <w:tcPr>
            <w:tcW w:w="1219" w:type="dxa"/>
            <w:vAlign w:val="center"/>
          </w:tcPr>
          <w:p w14:paraId="356D79FD" w14:textId="456CCEB6" w:rsidR="00F53E85" w:rsidRPr="00717C1E" w:rsidRDefault="00F53E85" w:rsidP="00F53E85">
            <w:pPr>
              <w:pStyle w:val="1StTabSumme"/>
            </w:pPr>
            <w:r w:rsidRPr="00717C1E">
              <w:t>99,0</w:t>
            </w:r>
          </w:p>
        </w:tc>
        <w:tc>
          <w:tcPr>
            <w:tcW w:w="1219" w:type="dxa"/>
            <w:vAlign w:val="center"/>
          </w:tcPr>
          <w:p w14:paraId="43EDAE69" w14:textId="75ABEC21" w:rsidR="00F53E85" w:rsidRPr="00717C1E" w:rsidRDefault="00F53E85" w:rsidP="00F53E85">
            <w:pPr>
              <w:pStyle w:val="1StTabSumme"/>
            </w:pPr>
            <w:r w:rsidRPr="00717C1E">
              <w:t>60,0</w:t>
            </w:r>
          </w:p>
        </w:tc>
        <w:tc>
          <w:tcPr>
            <w:tcW w:w="1219" w:type="dxa"/>
            <w:vAlign w:val="center"/>
          </w:tcPr>
          <w:p w14:paraId="1048C146" w14:textId="7FEB5D7A" w:rsidR="00F53E85" w:rsidRPr="00717C1E" w:rsidRDefault="00F53E85" w:rsidP="00F53E85">
            <w:pPr>
              <w:pStyle w:val="1StTabSumme"/>
            </w:pPr>
            <w:r w:rsidRPr="00717C1E">
              <w:t>39,6</w:t>
            </w:r>
          </w:p>
        </w:tc>
        <w:tc>
          <w:tcPr>
            <w:tcW w:w="1219" w:type="dxa"/>
            <w:vAlign w:val="center"/>
          </w:tcPr>
          <w:p w14:paraId="522B46B6" w14:textId="2D7B57D8" w:rsidR="00F53E85" w:rsidRPr="00717C1E" w:rsidRDefault="00F53E85" w:rsidP="00F53E85">
            <w:pPr>
              <w:pStyle w:val="1StTabSumme"/>
            </w:pPr>
            <w:r w:rsidRPr="00717C1E">
              <w:t>39,9</w:t>
            </w:r>
          </w:p>
        </w:tc>
        <w:tc>
          <w:tcPr>
            <w:tcW w:w="1219" w:type="dxa"/>
            <w:vAlign w:val="center"/>
          </w:tcPr>
          <w:p w14:paraId="61449B5E" w14:textId="5C3F0E05" w:rsidR="00F53E85" w:rsidRPr="00717C1E" w:rsidRDefault="00F53E85" w:rsidP="00F53E85">
            <w:pPr>
              <w:pStyle w:val="1StTabSumme"/>
            </w:pPr>
            <w:r w:rsidRPr="00717C1E">
              <w:t>17,7</w:t>
            </w:r>
          </w:p>
        </w:tc>
        <w:tc>
          <w:tcPr>
            <w:tcW w:w="1219" w:type="dxa"/>
            <w:vAlign w:val="center"/>
          </w:tcPr>
          <w:p w14:paraId="20094A87" w14:textId="6339B3F5" w:rsidR="00F53E85" w:rsidRPr="00717C1E" w:rsidRDefault="00F53E85" w:rsidP="00F53E85">
            <w:pPr>
              <w:pStyle w:val="1StTabSumme"/>
            </w:pPr>
            <w:r w:rsidRPr="00717C1E">
              <w:t>10,5</w:t>
            </w:r>
          </w:p>
        </w:tc>
        <w:tc>
          <w:tcPr>
            <w:tcW w:w="1219" w:type="dxa"/>
            <w:vAlign w:val="center"/>
          </w:tcPr>
          <w:p w14:paraId="1F7CEDAB" w14:textId="67A0F884" w:rsidR="00F53E85" w:rsidRPr="00717C1E" w:rsidRDefault="00F53E85" w:rsidP="00F53E85">
            <w:pPr>
              <w:pStyle w:val="1StTabSumme"/>
            </w:pPr>
            <w:r w:rsidRPr="00717C1E">
              <w:t>5,5</w:t>
            </w:r>
          </w:p>
        </w:tc>
        <w:tc>
          <w:tcPr>
            <w:tcW w:w="1219" w:type="dxa"/>
            <w:vAlign w:val="center"/>
          </w:tcPr>
          <w:p w14:paraId="16B67DAF" w14:textId="0D631005" w:rsidR="00F53E85" w:rsidRPr="00717C1E" w:rsidRDefault="00F53E85" w:rsidP="00F53E85">
            <w:pPr>
              <w:pStyle w:val="1StTabSumme"/>
            </w:pPr>
            <w:r w:rsidRPr="00717C1E">
              <w:t>110,4</w:t>
            </w:r>
          </w:p>
        </w:tc>
        <w:tc>
          <w:tcPr>
            <w:tcW w:w="1219" w:type="dxa"/>
            <w:vAlign w:val="center"/>
          </w:tcPr>
          <w:p w14:paraId="72005DC4" w14:textId="0605CA81" w:rsidR="00F53E85" w:rsidRPr="00717C1E" w:rsidRDefault="00F53E85" w:rsidP="00F53E85">
            <w:pPr>
              <w:pStyle w:val="1StTabSumme"/>
            </w:pPr>
            <w:r w:rsidRPr="00717C1E">
              <w:t>1,3</w:t>
            </w:r>
          </w:p>
        </w:tc>
        <w:tc>
          <w:tcPr>
            <w:tcW w:w="1219" w:type="dxa"/>
            <w:vAlign w:val="center"/>
          </w:tcPr>
          <w:p w14:paraId="131A1514" w14:textId="6ED68F0D" w:rsidR="00F53E85" w:rsidRPr="00717C1E" w:rsidRDefault="00F53E85" w:rsidP="00F53E85">
            <w:pPr>
              <w:pStyle w:val="1StTabSumme"/>
            </w:pPr>
            <w:r w:rsidRPr="00717C1E">
              <w:t>4,0</w:t>
            </w:r>
          </w:p>
        </w:tc>
      </w:tr>
      <w:tr w:rsidR="00972301" w:rsidRPr="00717C1E" w14:paraId="6E56DB35" w14:textId="77777777" w:rsidTr="005D2B5C">
        <w:tc>
          <w:tcPr>
            <w:tcW w:w="14606" w:type="dxa"/>
            <w:gridSpan w:val="12"/>
          </w:tcPr>
          <w:p w14:paraId="2FD7369C" w14:textId="3E14F21C" w:rsidR="00972301" w:rsidRPr="00717C1E" w:rsidRDefault="00972301" w:rsidP="00F1785A">
            <w:pPr>
              <w:pStyle w:val="1StTabberschrift"/>
            </w:pPr>
            <w:r w:rsidRPr="00717C1E">
              <w:t>AK-Einheiten 20</w:t>
            </w:r>
            <w:r w:rsidR="00F53E85">
              <w:t>20</w:t>
            </w:r>
            <w:r w:rsidRPr="00717C1E">
              <w:t xml:space="preserve"> nach Betriebstypen</w:t>
            </w:r>
          </w:p>
        </w:tc>
      </w:tr>
      <w:tr w:rsidR="00477848" w:rsidRPr="00717C1E" w14:paraId="5AD0E1CC" w14:textId="77777777" w:rsidTr="00FC777A">
        <w:trPr>
          <w:gridAfter w:val="1"/>
          <w:wAfter w:w="35" w:type="dxa"/>
        </w:trPr>
        <w:tc>
          <w:tcPr>
            <w:tcW w:w="2381" w:type="dxa"/>
            <w:tcBorders>
              <w:right w:val="single" w:sz="6" w:space="0" w:color="auto"/>
            </w:tcBorders>
          </w:tcPr>
          <w:p w14:paraId="1524669C" w14:textId="77777777" w:rsidR="00477848" w:rsidRPr="00717C1E" w:rsidRDefault="00477848" w:rsidP="00477848">
            <w:pPr>
              <w:pStyle w:val="1StTab1Zeile"/>
              <w:tabs>
                <w:tab w:val="clear" w:pos="170"/>
                <w:tab w:val="clear" w:pos="397"/>
                <w:tab w:val="right" w:leader="dot" w:pos="2211"/>
              </w:tabs>
            </w:pPr>
            <w:r w:rsidRPr="00717C1E">
              <w:t>Haupterwerbsbetriebe</w:t>
            </w:r>
            <w:r w:rsidRPr="00717C1E">
              <w:tab/>
            </w:r>
          </w:p>
        </w:tc>
        <w:tc>
          <w:tcPr>
            <w:tcW w:w="1219" w:type="dxa"/>
            <w:vAlign w:val="center"/>
          </w:tcPr>
          <w:p w14:paraId="308126F2" w14:textId="5D5F0988" w:rsidR="00477848" w:rsidRPr="00F53E85" w:rsidRDefault="00477848" w:rsidP="00477848">
            <w:pPr>
              <w:pStyle w:val="1StTab1Zeile"/>
              <w:jc w:val="right"/>
              <w:rPr>
                <w:highlight w:val="yellow"/>
              </w:rPr>
            </w:pPr>
            <w:r w:rsidRPr="004B3748">
              <w:t>59,6</w:t>
            </w:r>
          </w:p>
        </w:tc>
        <w:tc>
          <w:tcPr>
            <w:tcW w:w="1219" w:type="dxa"/>
            <w:vAlign w:val="center"/>
          </w:tcPr>
          <w:p w14:paraId="65BFD533" w14:textId="54BBFB38" w:rsidR="00477848" w:rsidRPr="00477848" w:rsidRDefault="00477848" w:rsidP="00477848">
            <w:pPr>
              <w:pStyle w:val="1StTab1Zeile"/>
              <w:jc w:val="right"/>
            </w:pPr>
            <w:r w:rsidRPr="00477848">
              <w:t>44,8</w:t>
            </w:r>
          </w:p>
        </w:tc>
        <w:tc>
          <w:tcPr>
            <w:tcW w:w="1219" w:type="dxa"/>
            <w:vAlign w:val="center"/>
          </w:tcPr>
          <w:p w14:paraId="0B62E3B7" w14:textId="51CC1B0F" w:rsidR="00477848" w:rsidRPr="00F53E85" w:rsidRDefault="00477848" w:rsidP="00477848">
            <w:pPr>
              <w:pStyle w:val="1StTab1Zeile"/>
              <w:jc w:val="right"/>
              <w:rPr>
                <w:highlight w:val="yellow"/>
              </w:rPr>
            </w:pPr>
            <w:r w:rsidRPr="00477848">
              <w:t>28,8</w:t>
            </w:r>
          </w:p>
        </w:tc>
        <w:tc>
          <w:tcPr>
            <w:tcW w:w="1219" w:type="dxa"/>
            <w:vAlign w:val="center"/>
          </w:tcPr>
          <w:p w14:paraId="6BC6A351" w14:textId="6E506640" w:rsidR="00477848" w:rsidRPr="00477848" w:rsidRDefault="00477848" w:rsidP="00477848">
            <w:pPr>
              <w:pStyle w:val="1StTab1Zeile"/>
              <w:jc w:val="right"/>
            </w:pPr>
            <w:r w:rsidRPr="00477848">
              <w:t>14,8</w:t>
            </w:r>
          </w:p>
        </w:tc>
        <w:tc>
          <w:tcPr>
            <w:tcW w:w="1219" w:type="dxa"/>
            <w:vAlign w:val="center"/>
          </w:tcPr>
          <w:p w14:paraId="3E745156" w14:textId="5D2A7203" w:rsidR="00477848" w:rsidRPr="00F53E85" w:rsidRDefault="00477848" w:rsidP="00477848">
            <w:pPr>
              <w:pStyle w:val="1StTab1Zeile"/>
              <w:jc w:val="right"/>
              <w:rPr>
                <w:highlight w:val="yellow"/>
              </w:rPr>
            </w:pPr>
            <w:r w:rsidRPr="00477848">
              <w:t>3,0</w:t>
            </w:r>
          </w:p>
        </w:tc>
        <w:tc>
          <w:tcPr>
            <w:tcW w:w="1219" w:type="dxa"/>
            <w:vAlign w:val="center"/>
          </w:tcPr>
          <w:p w14:paraId="0F613446" w14:textId="38EC1223" w:rsidR="00477848" w:rsidRPr="00F842E9" w:rsidRDefault="00477848" w:rsidP="00477848">
            <w:pPr>
              <w:pStyle w:val="1StTab1Zeile"/>
              <w:jc w:val="right"/>
            </w:pPr>
            <w:r w:rsidRPr="00F842E9">
              <w:t>8,6</w:t>
            </w:r>
          </w:p>
        </w:tc>
        <w:tc>
          <w:tcPr>
            <w:tcW w:w="1219" w:type="dxa"/>
            <w:vAlign w:val="center"/>
          </w:tcPr>
          <w:p w14:paraId="1F1F27B7" w14:textId="499C1D12" w:rsidR="00477848" w:rsidRPr="00F53E85" w:rsidRDefault="00477848" w:rsidP="00477848">
            <w:pPr>
              <w:pStyle w:val="1StTab1Zeile"/>
              <w:jc w:val="right"/>
              <w:rPr>
                <w:highlight w:val="yellow"/>
              </w:rPr>
            </w:pPr>
            <w:r w:rsidRPr="004B3748">
              <w:t>5,3</w:t>
            </w:r>
          </w:p>
        </w:tc>
        <w:tc>
          <w:tcPr>
            <w:tcW w:w="1219" w:type="dxa"/>
            <w:vAlign w:val="center"/>
          </w:tcPr>
          <w:p w14:paraId="0943597F" w14:textId="6C749F32" w:rsidR="00477848" w:rsidRPr="00F53E85" w:rsidRDefault="00477848" w:rsidP="00477848">
            <w:pPr>
              <w:pStyle w:val="1StTab1Zeile"/>
              <w:jc w:val="right"/>
              <w:rPr>
                <w:highlight w:val="yellow"/>
              </w:rPr>
            </w:pPr>
            <w:r w:rsidRPr="004F6600">
              <w:t>68,2</w:t>
            </w:r>
          </w:p>
        </w:tc>
        <w:tc>
          <w:tcPr>
            <w:tcW w:w="1219" w:type="dxa"/>
            <w:vAlign w:val="center"/>
          </w:tcPr>
          <w:p w14:paraId="77CD1195" w14:textId="7EFB000E" w:rsidR="00477848" w:rsidRPr="004B3748" w:rsidRDefault="00477848" w:rsidP="00477848">
            <w:pPr>
              <w:pStyle w:val="1StTab1Zeile"/>
              <w:jc w:val="right"/>
            </w:pPr>
            <w:r>
              <w:t>2</w:t>
            </w:r>
            <w:r w:rsidRPr="004B3748">
              <w:t>,</w:t>
            </w:r>
            <w:r>
              <w:t>0</w:t>
            </w:r>
          </w:p>
        </w:tc>
        <w:tc>
          <w:tcPr>
            <w:tcW w:w="1219" w:type="dxa"/>
            <w:vAlign w:val="center"/>
          </w:tcPr>
          <w:p w14:paraId="11288707" w14:textId="35AB2FFE" w:rsidR="00477848" w:rsidRPr="004B3748" w:rsidRDefault="00477848" w:rsidP="00477848">
            <w:pPr>
              <w:pStyle w:val="1StTab1Zeile"/>
              <w:jc w:val="right"/>
            </w:pPr>
            <w:r w:rsidRPr="004B3748">
              <w:t>3,9</w:t>
            </w:r>
          </w:p>
        </w:tc>
      </w:tr>
      <w:tr w:rsidR="00477848" w:rsidRPr="00717C1E" w14:paraId="06E88EF8" w14:textId="77777777" w:rsidTr="00FC777A">
        <w:trPr>
          <w:gridAfter w:val="1"/>
          <w:wAfter w:w="35" w:type="dxa"/>
        </w:trPr>
        <w:tc>
          <w:tcPr>
            <w:tcW w:w="2381" w:type="dxa"/>
            <w:tcBorders>
              <w:right w:val="single" w:sz="6" w:space="0" w:color="auto"/>
            </w:tcBorders>
          </w:tcPr>
          <w:p w14:paraId="1A73292D" w14:textId="77777777" w:rsidR="00477848" w:rsidRPr="00717C1E" w:rsidRDefault="00477848" w:rsidP="00477848">
            <w:pPr>
              <w:pStyle w:val="1StTabelle"/>
              <w:tabs>
                <w:tab w:val="clear" w:pos="170"/>
                <w:tab w:val="clear" w:pos="397"/>
                <w:tab w:val="right" w:leader="dot" w:pos="2211"/>
              </w:tabs>
            </w:pPr>
            <w:r w:rsidRPr="00717C1E">
              <w:t>Nebenerwerbsbetriebe</w:t>
            </w:r>
            <w:r w:rsidRPr="00717C1E">
              <w:tab/>
            </w:r>
          </w:p>
        </w:tc>
        <w:tc>
          <w:tcPr>
            <w:tcW w:w="1219" w:type="dxa"/>
            <w:vAlign w:val="center"/>
          </w:tcPr>
          <w:p w14:paraId="4EFF6390" w14:textId="2686F6EA" w:rsidR="00477848" w:rsidRPr="00F53E85" w:rsidRDefault="00477848" w:rsidP="003042C0">
            <w:pPr>
              <w:pStyle w:val="1StTabelle"/>
              <w:jc w:val="right"/>
              <w:rPr>
                <w:highlight w:val="yellow"/>
              </w:rPr>
            </w:pPr>
            <w:r w:rsidRPr="004B3748">
              <w:t>34,5</w:t>
            </w:r>
          </w:p>
        </w:tc>
        <w:tc>
          <w:tcPr>
            <w:tcW w:w="1219" w:type="dxa"/>
            <w:vAlign w:val="center"/>
          </w:tcPr>
          <w:p w14:paraId="369B5857" w14:textId="7D5A77B3" w:rsidR="00477848" w:rsidRPr="00477848" w:rsidRDefault="00477848" w:rsidP="003042C0">
            <w:pPr>
              <w:pStyle w:val="1StTabelle"/>
              <w:jc w:val="right"/>
            </w:pPr>
            <w:r w:rsidRPr="00477848">
              <w:t>10,7</w:t>
            </w:r>
          </w:p>
        </w:tc>
        <w:tc>
          <w:tcPr>
            <w:tcW w:w="1219" w:type="dxa"/>
            <w:vAlign w:val="center"/>
          </w:tcPr>
          <w:p w14:paraId="0098D0F5" w14:textId="58C69BDE" w:rsidR="00477848" w:rsidRPr="00F53E85" w:rsidRDefault="00477848" w:rsidP="003042C0">
            <w:pPr>
              <w:pStyle w:val="1StTabelle"/>
              <w:jc w:val="right"/>
              <w:rPr>
                <w:highlight w:val="yellow"/>
              </w:rPr>
            </w:pPr>
            <w:r w:rsidRPr="00477848">
              <w:t>6,9</w:t>
            </w:r>
          </w:p>
        </w:tc>
        <w:tc>
          <w:tcPr>
            <w:tcW w:w="1219" w:type="dxa"/>
            <w:vAlign w:val="center"/>
          </w:tcPr>
          <w:p w14:paraId="01950832" w14:textId="5C0C08D7" w:rsidR="00477848" w:rsidRPr="00477848" w:rsidRDefault="00477848" w:rsidP="003042C0">
            <w:pPr>
              <w:pStyle w:val="1StTabelle"/>
              <w:jc w:val="right"/>
            </w:pPr>
            <w:r w:rsidRPr="00477848">
              <w:t>3,8</w:t>
            </w:r>
          </w:p>
        </w:tc>
        <w:tc>
          <w:tcPr>
            <w:tcW w:w="1219" w:type="dxa"/>
            <w:vAlign w:val="center"/>
          </w:tcPr>
          <w:p w14:paraId="4D681AB1" w14:textId="10FD01F0" w:rsidR="00477848" w:rsidRPr="00F53E85" w:rsidRDefault="00477848" w:rsidP="003042C0">
            <w:pPr>
              <w:pStyle w:val="1StTabelle"/>
              <w:jc w:val="right"/>
              <w:rPr>
                <w:highlight w:val="yellow"/>
              </w:rPr>
            </w:pPr>
            <w:r w:rsidRPr="00477848">
              <w:t>13,7</w:t>
            </w:r>
          </w:p>
        </w:tc>
        <w:tc>
          <w:tcPr>
            <w:tcW w:w="1219" w:type="dxa"/>
            <w:vAlign w:val="center"/>
          </w:tcPr>
          <w:p w14:paraId="2DD4C3F1" w14:textId="061A5398" w:rsidR="00477848" w:rsidRPr="00F842E9" w:rsidRDefault="00477848" w:rsidP="003042C0">
            <w:pPr>
              <w:pStyle w:val="1StTabelle"/>
              <w:jc w:val="right"/>
            </w:pPr>
            <w:r w:rsidRPr="00F842E9">
              <w:t>1,9</w:t>
            </w:r>
          </w:p>
        </w:tc>
        <w:tc>
          <w:tcPr>
            <w:tcW w:w="1219" w:type="dxa"/>
            <w:vAlign w:val="center"/>
          </w:tcPr>
          <w:p w14:paraId="566DB24A" w14:textId="31E1ED6B" w:rsidR="00477848" w:rsidRPr="00F53E85" w:rsidRDefault="00477848" w:rsidP="003042C0">
            <w:pPr>
              <w:pStyle w:val="1StTabelle"/>
              <w:jc w:val="right"/>
              <w:rPr>
                <w:highlight w:val="yellow"/>
              </w:rPr>
            </w:pPr>
            <w:r w:rsidRPr="004B3748">
              <w:t>1,6</w:t>
            </w:r>
          </w:p>
        </w:tc>
        <w:tc>
          <w:tcPr>
            <w:tcW w:w="1219" w:type="dxa"/>
            <w:vAlign w:val="center"/>
          </w:tcPr>
          <w:p w14:paraId="495DB47F" w14:textId="58690E5B" w:rsidR="00477848" w:rsidRPr="00F53E85" w:rsidRDefault="00477848" w:rsidP="003042C0">
            <w:pPr>
              <w:pStyle w:val="1StTabelle"/>
              <w:jc w:val="right"/>
              <w:rPr>
                <w:highlight w:val="yellow"/>
              </w:rPr>
            </w:pPr>
            <w:r w:rsidRPr="004F6600">
              <w:t>36,5</w:t>
            </w:r>
          </w:p>
        </w:tc>
        <w:tc>
          <w:tcPr>
            <w:tcW w:w="1219" w:type="dxa"/>
            <w:vAlign w:val="center"/>
          </w:tcPr>
          <w:p w14:paraId="2AE25064" w14:textId="77777777" w:rsidR="00477848" w:rsidRPr="004B3748" w:rsidRDefault="00477848" w:rsidP="003042C0">
            <w:pPr>
              <w:pStyle w:val="1StTabelle"/>
              <w:jc w:val="right"/>
            </w:pPr>
            <w:r w:rsidRPr="004B3748">
              <w:t>0,8</w:t>
            </w:r>
          </w:p>
        </w:tc>
        <w:tc>
          <w:tcPr>
            <w:tcW w:w="1219" w:type="dxa"/>
            <w:vAlign w:val="center"/>
          </w:tcPr>
          <w:p w14:paraId="4732E784" w14:textId="21BD4F54" w:rsidR="00477848" w:rsidRPr="004B3748" w:rsidRDefault="00477848" w:rsidP="003042C0">
            <w:pPr>
              <w:pStyle w:val="1StTabelle"/>
              <w:jc w:val="right"/>
            </w:pPr>
            <w:r w:rsidRPr="004B3748">
              <w:t>4,2</w:t>
            </w:r>
          </w:p>
        </w:tc>
      </w:tr>
      <w:tr w:rsidR="00F1785A" w:rsidRPr="00717C1E" w14:paraId="5A4E4B0A" w14:textId="77777777" w:rsidTr="00FC777A">
        <w:trPr>
          <w:gridAfter w:val="1"/>
          <w:wAfter w:w="35" w:type="dxa"/>
        </w:trPr>
        <w:tc>
          <w:tcPr>
            <w:tcW w:w="2381" w:type="dxa"/>
            <w:tcBorders>
              <w:right w:val="single" w:sz="6" w:space="0" w:color="auto"/>
            </w:tcBorders>
          </w:tcPr>
          <w:p w14:paraId="22C175AB" w14:textId="77777777" w:rsidR="00F1785A" w:rsidRPr="00717C1E" w:rsidRDefault="00F1785A" w:rsidP="00F1785A">
            <w:pPr>
              <w:pStyle w:val="1StTabSumme"/>
            </w:pPr>
            <w:r w:rsidRPr="00717C1E">
              <w:t>Betriebe zusammen</w:t>
            </w:r>
            <w:r w:rsidRPr="00717C1E">
              <w:rPr>
                <w:vertAlign w:val="superscript"/>
              </w:rPr>
              <w:t>1)</w:t>
            </w:r>
          </w:p>
        </w:tc>
        <w:tc>
          <w:tcPr>
            <w:tcW w:w="1219" w:type="dxa"/>
            <w:vAlign w:val="center"/>
          </w:tcPr>
          <w:p w14:paraId="72CBF616" w14:textId="057426A5" w:rsidR="00F1785A" w:rsidRPr="00F53E85" w:rsidRDefault="004B3748" w:rsidP="00F1785A">
            <w:pPr>
              <w:pStyle w:val="1StTabSumme"/>
              <w:rPr>
                <w:highlight w:val="yellow"/>
              </w:rPr>
            </w:pPr>
            <w:r w:rsidRPr="004B3748">
              <w:t>94,1</w:t>
            </w:r>
          </w:p>
        </w:tc>
        <w:tc>
          <w:tcPr>
            <w:tcW w:w="1219" w:type="dxa"/>
            <w:vAlign w:val="center"/>
          </w:tcPr>
          <w:p w14:paraId="15ACA973" w14:textId="7E90C422" w:rsidR="00F1785A" w:rsidRPr="00F53E85" w:rsidRDefault="00F842E9" w:rsidP="00F1785A">
            <w:pPr>
              <w:pStyle w:val="1StTabSumme"/>
              <w:rPr>
                <w:highlight w:val="yellow"/>
              </w:rPr>
            </w:pPr>
            <w:r w:rsidRPr="00F842E9">
              <w:t>55,5</w:t>
            </w:r>
          </w:p>
        </w:tc>
        <w:tc>
          <w:tcPr>
            <w:tcW w:w="1219" w:type="dxa"/>
            <w:vAlign w:val="center"/>
          </w:tcPr>
          <w:p w14:paraId="1BED5335" w14:textId="4DB0F95B" w:rsidR="00F1785A" w:rsidRPr="00F53E85" w:rsidRDefault="00477848" w:rsidP="00F1785A">
            <w:pPr>
              <w:pStyle w:val="1StTabSumme"/>
              <w:rPr>
                <w:highlight w:val="yellow"/>
              </w:rPr>
            </w:pPr>
            <w:r w:rsidRPr="00477848">
              <w:t>35,7</w:t>
            </w:r>
          </w:p>
        </w:tc>
        <w:tc>
          <w:tcPr>
            <w:tcW w:w="1219" w:type="dxa"/>
            <w:vAlign w:val="center"/>
          </w:tcPr>
          <w:p w14:paraId="7A9DD518" w14:textId="47024F6F" w:rsidR="00F1785A" w:rsidRPr="00F53E85" w:rsidRDefault="00477848" w:rsidP="00F1785A">
            <w:pPr>
              <w:pStyle w:val="1StTabSumme"/>
              <w:rPr>
                <w:highlight w:val="yellow"/>
              </w:rPr>
            </w:pPr>
            <w:r w:rsidRPr="00477848">
              <w:t>38,6</w:t>
            </w:r>
          </w:p>
        </w:tc>
        <w:tc>
          <w:tcPr>
            <w:tcW w:w="1219" w:type="dxa"/>
            <w:vAlign w:val="center"/>
          </w:tcPr>
          <w:p w14:paraId="1404E671" w14:textId="518061AC" w:rsidR="00F1785A" w:rsidRPr="00F53E85" w:rsidRDefault="00477848" w:rsidP="00F1785A">
            <w:pPr>
              <w:pStyle w:val="1StTabSumme"/>
              <w:rPr>
                <w:highlight w:val="yellow"/>
              </w:rPr>
            </w:pPr>
            <w:r w:rsidRPr="00477848">
              <w:t>16,7</w:t>
            </w:r>
          </w:p>
        </w:tc>
        <w:tc>
          <w:tcPr>
            <w:tcW w:w="1219" w:type="dxa"/>
            <w:vAlign w:val="center"/>
          </w:tcPr>
          <w:p w14:paraId="1B09461C" w14:textId="77777777" w:rsidR="00F1785A" w:rsidRPr="00F842E9" w:rsidRDefault="00F1785A" w:rsidP="00F1785A">
            <w:pPr>
              <w:pStyle w:val="1StTabSumme"/>
            </w:pPr>
            <w:r w:rsidRPr="00F842E9">
              <w:t>10,5</w:t>
            </w:r>
          </w:p>
        </w:tc>
        <w:tc>
          <w:tcPr>
            <w:tcW w:w="1219" w:type="dxa"/>
            <w:vAlign w:val="center"/>
          </w:tcPr>
          <w:p w14:paraId="4DD35778" w14:textId="351B62A7" w:rsidR="00F1785A" w:rsidRPr="00F53E85" w:rsidRDefault="004B3748" w:rsidP="00F1785A">
            <w:pPr>
              <w:pStyle w:val="1StTabSumme"/>
              <w:rPr>
                <w:highlight w:val="yellow"/>
              </w:rPr>
            </w:pPr>
            <w:r w:rsidRPr="004B3748">
              <w:t>6,9</w:t>
            </w:r>
          </w:p>
        </w:tc>
        <w:tc>
          <w:tcPr>
            <w:tcW w:w="1219" w:type="dxa"/>
            <w:vAlign w:val="center"/>
          </w:tcPr>
          <w:p w14:paraId="3FCF7262" w14:textId="4531C515" w:rsidR="00F1785A" w:rsidRPr="00F53E85" w:rsidRDefault="004F6600" w:rsidP="00F1785A">
            <w:pPr>
              <w:pStyle w:val="1StTabSumme"/>
              <w:rPr>
                <w:highlight w:val="yellow"/>
              </w:rPr>
            </w:pPr>
            <w:r w:rsidRPr="004F6600">
              <w:t>104,7</w:t>
            </w:r>
          </w:p>
        </w:tc>
        <w:tc>
          <w:tcPr>
            <w:tcW w:w="1219" w:type="dxa"/>
            <w:vAlign w:val="center"/>
          </w:tcPr>
          <w:p w14:paraId="1463E0A3" w14:textId="77777777" w:rsidR="00F1785A" w:rsidRPr="004B3748" w:rsidRDefault="00F1785A" w:rsidP="00F1785A">
            <w:pPr>
              <w:pStyle w:val="1StTabSumme"/>
            </w:pPr>
            <w:r w:rsidRPr="004B3748">
              <w:t>1,3</w:t>
            </w:r>
          </w:p>
        </w:tc>
        <w:tc>
          <w:tcPr>
            <w:tcW w:w="1219" w:type="dxa"/>
            <w:vAlign w:val="center"/>
          </w:tcPr>
          <w:p w14:paraId="56AD882F" w14:textId="77777777" w:rsidR="00F1785A" w:rsidRPr="004B3748" w:rsidRDefault="00F1785A" w:rsidP="00F1785A">
            <w:pPr>
              <w:pStyle w:val="1StTabSumme"/>
            </w:pPr>
            <w:r w:rsidRPr="004B3748">
              <w:t>4,0</w:t>
            </w:r>
          </w:p>
        </w:tc>
      </w:tr>
      <w:tr w:rsidR="00972301" w:rsidRPr="00717C1E" w14:paraId="3BCD5B56" w14:textId="77777777" w:rsidTr="005D2B5C">
        <w:tc>
          <w:tcPr>
            <w:tcW w:w="14606" w:type="dxa"/>
            <w:gridSpan w:val="12"/>
          </w:tcPr>
          <w:p w14:paraId="08A1A1EB" w14:textId="77777777" w:rsidR="00972301" w:rsidRPr="00717C1E" w:rsidRDefault="00972301" w:rsidP="00F1785A">
            <w:pPr>
              <w:pStyle w:val="1StTabberschrift"/>
            </w:pPr>
            <w:r w:rsidRPr="00717C1E">
              <w:t>AK-Einheiten in landwirtschaftlichen Betrieben</w:t>
            </w:r>
            <w:r w:rsidRPr="00717C1E">
              <w:rPr>
                <w:bCs/>
                <w:vertAlign w:val="superscript"/>
              </w:rPr>
              <w:t>2)</w:t>
            </w:r>
            <w:r w:rsidRPr="00717C1E">
              <w:t xml:space="preserve"> seit 1965</w:t>
            </w:r>
          </w:p>
        </w:tc>
      </w:tr>
      <w:tr w:rsidR="00F1785A" w:rsidRPr="00717C1E" w14:paraId="718977EB" w14:textId="77777777" w:rsidTr="008C658C">
        <w:trPr>
          <w:gridAfter w:val="1"/>
          <w:wAfter w:w="35" w:type="dxa"/>
          <w:trHeight w:val="227"/>
        </w:trPr>
        <w:tc>
          <w:tcPr>
            <w:tcW w:w="2381" w:type="dxa"/>
            <w:tcBorders>
              <w:right w:val="single" w:sz="6" w:space="0" w:color="auto"/>
            </w:tcBorders>
          </w:tcPr>
          <w:p w14:paraId="5035B71A" w14:textId="77777777" w:rsidR="00F1785A" w:rsidRPr="00717C1E" w:rsidRDefault="00F1785A" w:rsidP="004B6B68">
            <w:pPr>
              <w:pStyle w:val="1StTab1Zeile"/>
              <w:tabs>
                <w:tab w:val="clear" w:pos="170"/>
                <w:tab w:val="clear" w:pos="397"/>
                <w:tab w:val="right" w:leader="dot" w:pos="2211"/>
              </w:tabs>
            </w:pPr>
            <w:r w:rsidRPr="00717C1E">
              <w:t>1965</w:t>
            </w:r>
            <w:r w:rsidRPr="00717C1E">
              <w:tab/>
            </w:r>
          </w:p>
        </w:tc>
        <w:tc>
          <w:tcPr>
            <w:tcW w:w="1219" w:type="dxa"/>
          </w:tcPr>
          <w:p w14:paraId="37BE3783" w14:textId="77777777" w:rsidR="00F1785A" w:rsidRPr="00717C1E" w:rsidRDefault="00F1785A" w:rsidP="00F1785A">
            <w:pPr>
              <w:pStyle w:val="1StTab1Zeile"/>
              <w:jc w:val="right"/>
            </w:pPr>
            <w:r w:rsidRPr="00717C1E">
              <w:t>514,1</w:t>
            </w:r>
          </w:p>
        </w:tc>
        <w:tc>
          <w:tcPr>
            <w:tcW w:w="1219" w:type="dxa"/>
          </w:tcPr>
          <w:p w14:paraId="176478FB" w14:textId="77777777" w:rsidR="00F1785A" w:rsidRPr="00717C1E" w:rsidRDefault="00F1785A" w:rsidP="00F1785A">
            <w:pPr>
              <w:pStyle w:val="1StTab1Zeile"/>
              <w:jc w:val="right"/>
            </w:pPr>
            <w:r w:rsidRPr="00717C1E">
              <w:t>454,2</w:t>
            </w:r>
          </w:p>
        </w:tc>
        <w:tc>
          <w:tcPr>
            <w:tcW w:w="1219" w:type="dxa"/>
          </w:tcPr>
          <w:p w14:paraId="0481E73D" w14:textId="77777777" w:rsidR="00F1785A" w:rsidRPr="00717C1E" w:rsidRDefault="00F1785A" w:rsidP="00F1785A">
            <w:pPr>
              <w:pStyle w:val="1StTab1Zeile"/>
              <w:jc w:val="right"/>
            </w:pPr>
            <w:r w:rsidRPr="00717C1E">
              <w:t>210,7</w:t>
            </w:r>
          </w:p>
        </w:tc>
        <w:tc>
          <w:tcPr>
            <w:tcW w:w="1219" w:type="dxa"/>
          </w:tcPr>
          <w:p w14:paraId="0690CF87" w14:textId="77777777" w:rsidR="00F1785A" w:rsidRPr="00717C1E" w:rsidRDefault="00F1785A" w:rsidP="00F1785A">
            <w:pPr>
              <w:pStyle w:val="1StTab1Zeile"/>
              <w:jc w:val="right"/>
            </w:pPr>
            <w:r w:rsidRPr="00717C1E">
              <w:t>59,9</w:t>
            </w:r>
          </w:p>
        </w:tc>
        <w:tc>
          <w:tcPr>
            <w:tcW w:w="1219" w:type="dxa"/>
          </w:tcPr>
          <w:p w14:paraId="7C7622A4" w14:textId="77777777" w:rsidR="00F1785A" w:rsidRPr="00717C1E" w:rsidRDefault="00F1785A" w:rsidP="00F1785A">
            <w:pPr>
              <w:pStyle w:val="1StTab1Zeile"/>
              <w:jc w:val="right"/>
            </w:pPr>
            <w:r w:rsidRPr="00717C1E">
              <w:t>31,4</w:t>
            </w:r>
          </w:p>
        </w:tc>
        <w:tc>
          <w:tcPr>
            <w:tcW w:w="1219" w:type="dxa"/>
          </w:tcPr>
          <w:p w14:paraId="5B1BDB0C" w14:textId="77777777" w:rsidR="00F1785A" w:rsidRPr="00717C1E" w:rsidRDefault="00F1785A" w:rsidP="00F1785A">
            <w:pPr>
              <w:pStyle w:val="1StTab1Zeile"/>
              <w:jc w:val="right"/>
            </w:pPr>
            <w:r w:rsidRPr="00717C1E">
              <w:t>35,8</w:t>
            </w:r>
          </w:p>
        </w:tc>
        <w:tc>
          <w:tcPr>
            <w:tcW w:w="1219" w:type="dxa"/>
          </w:tcPr>
          <w:p w14:paraId="56AF43BC" w14:textId="77777777" w:rsidR="00F1785A" w:rsidRPr="00717C1E" w:rsidRDefault="00F1785A" w:rsidP="00F1785A">
            <w:pPr>
              <w:pStyle w:val="1StTab1Zeile"/>
              <w:jc w:val="right"/>
            </w:pPr>
            <w:r w:rsidRPr="00717C1E">
              <w:t>28,2</w:t>
            </w:r>
          </w:p>
        </w:tc>
        <w:tc>
          <w:tcPr>
            <w:tcW w:w="1219" w:type="dxa"/>
          </w:tcPr>
          <w:p w14:paraId="1CC65E1D" w14:textId="77777777" w:rsidR="00F1785A" w:rsidRPr="00717C1E" w:rsidRDefault="00F1785A" w:rsidP="00F1785A">
            <w:pPr>
              <w:pStyle w:val="1StTab1Zeile"/>
              <w:jc w:val="right"/>
            </w:pPr>
            <w:r w:rsidRPr="00717C1E">
              <w:t>549,9</w:t>
            </w:r>
          </w:p>
        </w:tc>
        <w:tc>
          <w:tcPr>
            <w:tcW w:w="1219" w:type="dxa"/>
          </w:tcPr>
          <w:p w14:paraId="011537B6" w14:textId="77777777" w:rsidR="00F1785A" w:rsidRPr="00717C1E" w:rsidRDefault="00F1785A" w:rsidP="00F1785A">
            <w:pPr>
              <w:pStyle w:val="1StTab1Zeile"/>
              <w:jc w:val="right"/>
            </w:pPr>
            <w:r w:rsidRPr="00717C1E">
              <w:t>1,6</w:t>
            </w:r>
          </w:p>
        </w:tc>
        <w:tc>
          <w:tcPr>
            <w:tcW w:w="1219" w:type="dxa"/>
          </w:tcPr>
          <w:p w14:paraId="2606E4EF" w14:textId="77777777" w:rsidR="00F1785A" w:rsidRPr="00717C1E" w:rsidRDefault="00F1785A" w:rsidP="00F1785A">
            <w:pPr>
              <w:pStyle w:val="1StTab1Zeile"/>
              <w:jc w:val="right"/>
            </w:pPr>
            <w:r w:rsidRPr="00717C1E">
              <w:t>15,2</w:t>
            </w:r>
          </w:p>
        </w:tc>
      </w:tr>
      <w:tr w:rsidR="00F1785A" w:rsidRPr="00717C1E" w14:paraId="4BBFC327" w14:textId="77777777" w:rsidTr="008C658C">
        <w:trPr>
          <w:gridAfter w:val="1"/>
          <w:wAfter w:w="35" w:type="dxa"/>
          <w:trHeight w:val="227"/>
        </w:trPr>
        <w:tc>
          <w:tcPr>
            <w:tcW w:w="2381" w:type="dxa"/>
            <w:tcBorders>
              <w:right w:val="single" w:sz="6" w:space="0" w:color="auto"/>
            </w:tcBorders>
          </w:tcPr>
          <w:p w14:paraId="41CA6892" w14:textId="77777777" w:rsidR="00F1785A" w:rsidRPr="00717C1E" w:rsidRDefault="00F1785A" w:rsidP="004B6B68">
            <w:pPr>
              <w:pStyle w:val="1StTabelle"/>
              <w:tabs>
                <w:tab w:val="clear" w:pos="170"/>
                <w:tab w:val="clear" w:pos="397"/>
                <w:tab w:val="right" w:leader="dot" w:pos="2211"/>
              </w:tabs>
            </w:pPr>
            <w:r w:rsidRPr="00717C1E">
              <w:t>1975</w:t>
            </w:r>
            <w:r w:rsidRPr="00717C1E">
              <w:tab/>
            </w:r>
          </w:p>
        </w:tc>
        <w:tc>
          <w:tcPr>
            <w:tcW w:w="1219" w:type="dxa"/>
          </w:tcPr>
          <w:p w14:paraId="0D1A8461" w14:textId="77777777" w:rsidR="00F1785A" w:rsidRPr="00717C1E" w:rsidRDefault="00F1785A" w:rsidP="00F1785A">
            <w:pPr>
              <w:pStyle w:val="1StTabelle"/>
              <w:jc w:val="right"/>
            </w:pPr>
            <w:r w:rsidRPr="00717C1E">
              <w:t>362,6</w:t>
            </w:r>
          </w:p>
        </w:tc>
        <w:tc>
          <w:tcPr>
            <w:tcW w:w="1219" w:type="dxa"/>
          </w:tcPr>
          <w:p w14:paraId="4D5540D3" w14:textId="77777777" w:rsidR="00F1785A" w:rsidRPr="00717C1E" w:rsidRDefault="00F1785A" w:rsidP="00F1785A">
            <w:pPr>
              <w:pStyle w:val="1StTabelle"/>
              <w:jc w:val="right"/>
            </w:pPr>
            <w:r w:rsidRPr="00717C1E">
              <w:t>204,2</w:t>
            </w:r>
          </w:p>
        </w:tc>
        <w:tc>
          <w:tcPr>
            <w:tcW w:w="1219" w:type="dxa"/>
          </w:tcPr>
          <w:p w14:paraId="5AA4B259" w14:textId="77777777" w:rsidR="00F1785A" w:rsidRPr="00717C1E" w:rsidRDefault="00F1785A" w:rsidP="00F1785A">
            <w:pPr>
              <w:pStyle w:val="1StTabelle"/>
              <w:jc w:val="right"/>
            </w:pPr>
            <w:r w:rsidRPr="00717C1E">
              <w:t>136,8</w:t>
            </w:r>
          </w:p>
        </w:tc>
        <w:tc>
          <w:tcPr>
            <w:tcW w:w="1219" w:type="dxa"/>
          </w:tcPr>
          <w:p w14:paraId="7B5AD60C" w14:textId="77777777" w:rsidR="00F1785A" w:rsidRPr="00717C1E" w:rsidRDefault="00F1785A" w:rsidP="00F1785A">
            <w:pPr>
              <w:pStyle w:val="1StTabelle"/>
              <w:jc w:val="right"/>
            </w:pPr>
            <w:r w:rsidRPr="00717C1E">
              <w:t>158,4</w:t>
            </w:r>
          </w:p>
        </w:tc>
        <w:tc>
          <w:tcPr>
            <w:tcW w:w="1219" w:type="dxa"/>
          </w:tcPr>
          <w:p w14:paraId="66D282C4" w14:textId="77777777" w:rsidR="00F1785A" w:rsidRPr="00717C1E" w:rsidRDefault="00F1785A" w:rsidP="00F1785A">
            <w:pPr>
              <w:pStyle w:val="1StTabelle"/>
              <w:jc w:val="right"/>
            </w:pPr>
            <w:r w:rsidRPr="00717C1E">
              <w:t>46,9</w:t>
            </w:r>
          </w:p>
        </w:tc>
        <w:tc>
          <w:tcPr>
            <w:tcW w:w="1219" w:type="dxa"/>
          </w:tcPr>
          <w:p w14:paraId="34EF9583" w14:textId="77777777" w:rsidR="00F1785A" w:rsidRPr="00717C1E" w:rsidRDefault="00F1785A" w:rsidP="00F1785A">
            <w:pPr>
              <w:pStyle w:val="1StTabelle"/>
              <w:jc w:val="right"/>
            </w:pPr>
            <w:r w:rsidRPr="00717C1E">
              <w:t>23,8</w:t>
            </w:r>
          </w:p>
        </w:tc>
        <w:tc>
          <w:tcPr>
            <w:tcW w:w="1219" w:type="dxa"/>
          </w:tcPr>
          <w:p w14:paraId="6647832D" w14:textId="77777777" w:rsidR="00F1785A" w:rsidRPr="00717C1E" w:rsidRDefault="00F1785A" w:rsidP="00F1785A">
            <w:pPr>
              <w:pStyle w:val="1StTabelle"/>
              <w:jc w:val="right"/>
            </w:pPr>
            <w:r w:rsidRPr="00717C1E">
              <w:t>15,9</w:t>
            </w:r>
          </w:p>
        </w:tc>
        <w:tc>
          <w:tcPr>
            <w:tcW w:w="1219" w:type="dxa"/>
          </w:tcPr>
          <w:p w14:paraId="60804537" w14:textId="77777777" w:rsidR="00F1785A" w:rsidRPr="00717C1E" w:rsidRDefault="00F1785A" w:rsidP="00F1785A">
            <w:pPr>
              <w:pStyle w:val="1StTabelle"/>
              <w:jc w:val="right"/>
            </w:pPr>
            <w:r w:rsidRPr="00717C1E">
              <w:t>386,4</w:t>
            </w:r>
          </w:p>
        </w:tc>
        <w:tc>
          <w:tcPr>
            <w:tcW w:w="1219" w:type="dxa"/>
          </w:tcPr>
          <w:p w14:paraId="33EC3017" w14:textId="77777777" w:rsidR="00F1785A" w:rsidRPr="00717C1E" w:rsidRDefault="00F1785A" w:rsidP="00F1785A">
            <w:pPr>
              <w:pStyle w:val="1StTabelle"/>
              <w:jc w:val="right"/>
            </w:pPr>
            <w:r w:rsidRPr="00717C1E">
              <w:t>1,3</w:t>
            </w:r>
          </w:p>
        </w:tc>
        <w:tc>
          <w:tcPr>
            <w:tcW w:w="1219" w:type="dxa"/>
          </w:tcPr>
          <w:p w14:paraId="06FDA56C" w14:textId="77777777" w:rsidR="00F1785A" w:rsidRPr="00717C1E" w:rsidRDefault="00F1785A" w:rsidP="00F1785A">
            <w:pPr>
              <w:pStyle w:val="1StTabelle"/>
              <w:jc w:val="right"/>
            </w:pPr>
            <w:r w:rsidRPr="00717C1E">
              <w:t>10,9</w:t>
            </w:r>
          </w:p>
        </w:tc>
      </w:tr>
      <w:tr w:rsidR="00F1785A" w:rsidRPr="00717C1E" w14:paraId="62C70E4E" w14:textId="77777777" w:rsidTr="008C658C">
        <w:trPr>
          <w:gridAfter w:val="1"/>
          <w:wAfter w:w="35" w:type="dxa"/>
          <w:trHeight w:val="227"/>
        </w:trPr>
        <w:tc>
          <w:tcPr>
            <w:tcW w:w="2381" w:type="dxa"/>
            <w:tcBorders>
              <w:right w:val="single" w:sz="6" w:space="0" w:color="auto"/>
            </w:tcBorders>
          </w:tcPr>
          <w:p w14:paraId="16AE7B5F" w14:textId="77777777" w:rsidR="00F1785A" w:rsidRPr="00717C1E" w:rsidRDefault="00F1785A" w:rsidP="004B6B68">
            <w:pPr>
              <w:pStyle w:val="1StTabelle"/>
              <w:tabs>
                <w:tab w:val="clear" w:pos="170"/>
                <w:tab w:val="clear" w:pos="397"/>
                <w:tab w:val="right" w:leader="dot" w:pos="2211"/>
              </w:tabs>
            </w:pPr>
            <w:r w:rsidRPr="00717C1E">
              <w:t>1980</w:t>
            </w:r>
            <w:r w:rsidRPr="00717C1E">
              <w:tab/>
            </w:r>
          </w:p>
        </w:tc>
        <w:tc>
          <w:tcPr>
            <w:tcW w:w="1219" w:type="dxa"/>
          </w:tcPr>
          <w:p w14:paraId="3EBFBAF0" w14:textId="77777777" w:rsidR="00F1785A" w:rsidRPr="00717C1E" w:rsidRDefault="00F1785A" w:rsidP="00F1785A">
            <w:pPr>
              <w:pStyle w:val="1StTabelle"/>
              <w:jc w:val="right"/>
            </w:pPr>
            <w:r w:rsidRPr="00717C1E">
              <w:t>307,4</w:t>
            </w:r>
          </w:p>
        </w:tc>
        <w:tc>
          <w:tcPr>
            <w:tcW w:w="1219" w:type="dxa"/>
          </w:tcPr>
          <w:p w14:paraId="5C735158" w14:textId="77777777" w:rsidR="00F1785A" w:rsidRPr="00717C1E" w:rsidRDefault="00F1785A" w:rsidP="00F1785A">
            <w:pPr>
              <w:pStyle w:val="1StTabelle"/>
              <w:jc w:val="right"/>
            </w:pPr>
            <w:r w:rsidRPr="00717C1E">
              <w:t>167,5</w:t>
            </w:r>
          </w:p>
        </w:tc>
        <w:tc>
          <w:tcPr>
            <w:tcW w:w="1219" w:type="dxa"/>
          </w:tcPr>
          <w:p w14:paraId="4F0473BC" w14:textId="77777777" w:rsidR="00F1785A" w:rsidRPr="00717C1E" w:rsidRDefault="00F1785A" w:rsidP="00F1785A">
            <w:pPr>
              <w:pStyle w:val="1StTabelle"/>
              <w:jc w:val="right"/>
            </w:pPr>
            <w:r w:rsidRPr="00717C1E">
              <w:t>118,9</w:t>
            </w:r>
          </w:p>
        </w:tc>
        <w:tc>
          <w:tcPr>
            <w:tcW w:w="1219" w:type="dxa"/>
          </w:tcPr>
          <w:p w14:paraId="78D8DA2C" w14:textId="77777777" w:rsidR="00F1785A" w:rsidRPr="00717C1E" w:rsidRDefault="00F1785A" w:rsidP="00F1785A">
            <w:pPr>
              <w:pStyle w:val="1StTabelle"/>
              <w:jc w:val="right"/>
            </w:pPr>
            <w:r w:rsidRPr="00717C1E">
              <w:t>139,9</w:t>
            </w:r>
          </w:p>
        </w:tc>
        <w:tc>
          <w:tcPr>
            <w:tcW w:w="1219" w:type="dxa"/>
          </w:tcPr>
          <w:p w14:paraId="3236B2E3" w14:textId="77777777" w:rsidR="00F1785A" w:rsidRPr="00717C1E" w:rsidRDefault="00F1785A" w:rsidP="00F1785A">
            <w:pPr>
              <w:pStyle w:val="1StTabelle"/>
              <w:jc w:val="right"/>
            </w:pPr>
            <w:r w:rsidRPr="00717C1E">
              <w:t>43,1</w:t>
            </w:r>
          </w:p>
        </w:tc>
        <w:tc>
          <w:tcPr>
            <w:tcW w:w="1219" w:type="dxa"/>
          </w:tcPr>
          <w:p w14:paraId="77796D54" w14:textId="77777777" w:rsidR="00F1785A" w:rsidRPr="00717C1E" w:rsidRDefault="00F1785A" w:rsidP="00F1785A">
            <w:pPr>
              <w:pStyle w:val="1StTabelle"/>
              <w:jc w:val="right"/>
            </w:pPr>
            <w:r w:rsidRPr="00717C1E">
              <w:t>16,7</w:t>
            </w:r>
          </w:p>
        </w:tc>
        <w:tc>
          <w:tcPr>
            <w:tcW w:w="1219" w:type="dxa"/>
          </w:tcPr>
          <w:p w14:paraId="08641892" w14:textId="77777777" w:rsidR="00F1785A" w:rsidRPr="00717C1E" w:rsidRDefault="00F1785A" w:rsidP="00F1785A">
            <w:pPr>
              <w:pStyle w:val="1StTabelle"/>
              <w:jc w:val="right"/>
            </w:pPr>
            <w:r w:rsidRPr="00717C1E">
              <w:t>13,8</w:t>
            </w:r>
          </w:p>
        </w:tc>
        <w:tc>
          <w:tcPr>
            <w:tcW w:w="1219" w:type="dxa"/>
          </w:tcPr>
          <w:p w14:paraId="030F3FA2" w14:textId="77777777" w:rsidR="00F1785A" w:rsidRPr="00717C1E" w:rsidRDefault="00F1785A" w:rsidP="00F1785A">
            <w:pPr>
              <w:pStyle w:val="1StTabelle"/>
              <w:jc w:val="right"/>
            </w:pPr>
            <w:r w:rsidRPr="00717C1E">
              <w:t>324,0</w:t>
            </w:r>
          </w:p>
        </w:tc>
        <w:tc>
          <w:tcPr>
            <w:tcW w:w="1219" w:type="dxa"/>
          </w:tcPr>
          <w:p w14:paraId="7B08CBDE" w14:textId="77777777" w:rsidR="00F1785A" w:rsidRPr="00717C1E" w:rsidRDefault="00F1785A" w:rsidP="00F1785A">
            <w:pPr>
              <w:pStyle w:val="1StTabelle"/>
              <w:jc w:val="right"/>
            </w:pPr>
            <w:r w:rsidRPr="00717C1E">
              <w:t>1,2</w:t>
            </w:r>
          </w:p>
        </w:tc>
        <w:tc>
          <w:tcPr>
            <w:tcW w:w="1219" w:type="dxa"/>
          </w:tcPr>
          <w:p w14:paraId="1B81EF53" w14:textId="77777777" w:rsidR="00F1785A" w:rsidRPr="00717C1E" w:rsidRDefault="00F1785A" w:rsidP="00F1785A">
            <w:pPr>
              <w:pStyle w:val="1StTabelle"/>
              <w:jc w:val="right"/>
            </w:pPr>
            <w:r w:rsidRPr="00717C1E">
              <w:t>9,4</w:t>
            </w:r>
          </w:p>
        </w:tc>
      </w:tr>
      <w:tr w:rsidR="00F1785A" w:rsidRPr="00717C1E" w14:paraId="17E16DFF" w14:textId="77777777" w:rsidTr="008C658C">
        <w:trPr>
          <w:gridAfter w:val="1"/>
          <w:wAfter w:w="35" w:type="dxa"/>
          <w:trHeight w:val="227"/>
        </w:trPr>
        <w:tc>
          <w:tcPr>
            <w:tcW w:w="2381" w:type="dxa"/>
            <w:tcBorders>
              <w:right w:val="single" w:sz="6" w:space="0" w:color="auto"/>
            </w:tcBorders>
          </w:tcPr>
          <w:p w14:paraId="097CA74C" w14:textId="77777777" w:rsidR="00F1785A" w:rsidRPr="00717C1E" w:rsidRDefault="00F1785A" w:rsidP="004B6B68">
            <w:pPr>
              <w:pStyle w:val="1StTabelle"/>
              <w:tabs>
                <w:tab w:val="clear" w:pos="170"/>
                <w:tab w:val="clear" w:pos="397"/>
                <w:tab w:val="right" w:leader="dot" w:pos="2211"/>
              </w:tabs>
            </w:pPr>
            <w:r w:rsidRPr="00717C1E">
              <w:t>1985</w:t>
            </w:r>
            <w:r w:rsidRPr="00717C1E">
              <w:tab/>
            </w:r>
          </w:p>
        </w:tc>
        <w:tc>
          <w:tcPr>
            <w:tcW w:w="1219" w:type="dxa"/>
          </w:tcPr>
          <w:p w14:paraId="0E2AC3BD" w14:textId="77777777" w:rsidR="00F1785A" w:rsidRPr="00717C1E" w:rsidRDefault="00F1785A" w:rsidP="00F1785A">
            <w:pPr>
              <w:pStyle w:val="1StTabelle"/>
              <w:jc w:val="right"/>
            </w:pPr>
            <w:r w:rsidRPr="00717C1E">
              <w:t>279,1</w:t>
            </w:r>
          </w:p>
        </w:tc>
        <w:tc>
          <w:tcPr>
            <w:tcW w:w="1219" w:type="dxa"/>
          </w:tcPr>
          <w:p w14:paraId="19A3D4D2" w14:textId="77777777" w:rsidR="00F1785A" w:rsidRPr="00717C1E" w:rsidRDefault="00F1785A" w:rsidP="00F1785A">
            <w:pPr>
              <w:pStyle w:val="1StTabelle"/>
              <w:jc w:val="right"/>
            </w:pPr>
            <w:r w:rsidRPr="00717C1E">
              <w:t>155,4</w:t>
            </w:r>
          </w:p>
        </w:tc>
        <w:tc>
          <w:tcPr>
            <w:tcW w:w="1219" w:type="dxa"/>
          </w:tcPr>
          <w:p w14:paraId="3D2847BE" w14:textId="77777777" w:rsidR="00F1785A" w:rsidRPr="00717C1E" w:rsidRDefault="00F1785A" w:rsidP="00F1785A">
            <w:pPr>
              <w:pStyle w:val="1StTabelle"/>
              <w:jc w:val="right"/>
            </w:pPr>
            <w:r w:rsidRPr="00717C1E">
              <w:t>112,2</w:t>
            </w:r>
          </w:p>
        </w:tc>
        <w:tc>
          <w:tcPr>
            <w:tcW w:w="1219" w:type="dxa"/>
          </w:tcPr>
          <w:p w14:paraId="4D551A7D" w14:textId="77777777" w:rsidR="00F1785A" w:rsidRPr="00717C1E" w:rsidRDefault="00F1785A" w:rsidP="00F1785A">
            <w:pPr>
              <w:pStyle w:val="1StTabelle"/>
              <w:jc w:val="right"/>
            </w:pPr>
            <w:r w:rsidRPr="00717C1E">
              <w:t>123,7</w:t>
            </w:r>
          </w:p>
        </w:tc>
        <w:tc>
          <w:tcPr>
            <w:tcW w:w="1219" w:type="dxa"/>
          </w:tcPr>
          <w:p w14:paraId="54E61EC7" w14:textId="77777777" w:rsidR="00F1785A" w:rsidRPr="00717C1E" w:rsidRDefault="00F1785A" w:rsidP="00F1785A">
            <w:pPr>
              <w:pStyle w:val="1StTabelle"/>
              <w:jc w:val="right"/>
            </w:pPr>
            <w:r w:rsidRPr="00717C1E">
              <w:t>38,4</w:t>
            </w:r>
          </w:p>
        </w:tc>
        <w:tc>
          <w:tcPr>
            <w:tcW w:w="1219" w:type="dxa"/>
          </w:tcPr>
          <w:p w14:paraId="1B378B51" w14:textId="77777777" w:rsidR="00F1785A" w:rsidRPr="00717C1E" w:rsidRDefault="00F1785A" w:rsidP="00F1785A">
            <w:pPr>
              <w:pStyle w:val="1StTabelle"/>
              <w:jc w:val="right"/>
            </w:pPr>
            <w:r w:rsidRPr="00717C1E">
              <w:t>19,0</w:t>
            </w:r>
          </w:p>
        </w:tc>
        <w:tc>
          <w:tcPr>
            <w:tcW w:w="1219" w:type="dxa"/>
          </w:tcPr>
          <w:p w14:paraId="3CE85FCB" w14:textId="77777777" w:rsidR="00F1785A" w:rsidRPr="00717C1E" w:rsidRDefault="00F1785A" w:rsidP="00F1785A">
            <w:pPr>
              <w:pStyle w:val="1StTabelle"/>
              <w:jc w:val="right"/>
            </w:pPr>
            <w:r w:rsidRPr="00717C1E">
              <w:t>15,0</w:t>
            </w:r>
          </w:p>
        </w:tc>
        <w:tc>
          <w:tcPr>
            <w:tcW w:w="1219" w:type="dxa"/>
          </w:tcPr>
          <w:p w14:paraId="39AFBF85" w14:textId="77777777" w:rsidR="00F1785A" w:rsidRPr="00717C1E" w:rsidRDefault="00F1785A" w:rsidP="00F1785A">
            <w:pPr>
              <w:pStyle w:val="1StTabelle"/>
              <w:jc w:val="right"/>
            </w:pPr>
            <w:r w:rsidRPr="00717C1E">
              <w:t>298,1</w:t>
            </w:r>
          </w:p>
        </w:tc>
        <w:tc>
          <w:tcPr>
            <w:tcW w:w="1219" w:type="dxa"/>
          </w:tcPr>
          <w:p w14:paraId="265323D0" w14:textId="77777777" w:rsidR="00F1785A" w:rsidRPr="00717C1E" w:rsidRDefault="00F1785A" w:rsidP="00F1785A">
            <w:pPr>
              <w:pStyle w:val="1StTabelle"/>
              <w:jc w:val="right"/>
            </w:pPr>
            <w:r w:rsidRPr="00717C1E">
              <w:t>1,2</w:t>
            </w:r>
          </w:p>
        </w:tc>
        <w:tc>
          <w:tcPr>
            <w:tcW w:w="1219" w:type="dxa"/>
          </w:tcPr>
          <w:p w14:paraId="5E91BBE0" w14:textId="77777777" w:rsidR="00F1785A" w:rsidRPr="00717C1E" w:rsidRDefault="00F1785A" w:rsidP="00F1785A">
            <w:pPr>
              <w:pStyle w:val="1StTabelle"/>
              <w:jc w:val="right"/>
            </w:pPr>
            <w:r w:rsidRPr="00717C1E">
              <w:t>8,8</w:t>
            </w:r>
          </w:p>
        </w:tc>
      </w:tr>
      <w:tr w:rsidR="00F1785A" w:rsidRPr="00717C1E" w14:paraId="044040CA" w14:textId="77777777" w:rsidTr="008C658C">
        <w:trPr>
          <w:gridAfter w:val="1"/>
          <w:wAfter w:w="35" w:type="dxa"/>
          <w:trHeight w:val="227"/>
        </w:trPr>
        <w:tc>
          <w:tcPr>
            <w:tcW w:w="2381" w:type="dxa"/>
            <w:tcBorders>
              <w:right w:val="single" w:sz="6" w:space="0" w:color="auto"/>
            </w:tcBorders>
          </w:tcPr>
          <w:p w14:paraId="3E459F83" w14:textId="77777777" w:rsidR="00F1785A" w:rsidRPr="00717C1E" w:rsidRDefault="00F1785A" w:rsidP="004B6B68">
            <w:pPr>
              <w:pStyle w:val="1StTabelle"/>
              <w:tabs>
                <w:tab w:val="clear" w:pos="170"/>
                <w:tab w:val="clear" w:pos="397"/>
                <w:tab w:val="right" w:leader="dot" w:pos="2211"/>
              </w:tabs>
            </w:pPr>
            <w:r w:rsidRPr="00717C1E">
              <w:t>1989</w:t>
            </w:r>
            <w:r w:rsidRPr="00717C1E">
              <w:tab/>
            </w:r>
          </w:p>
        </w:tc>
        <w:tc>
          <w:tcPr>
            <w:tcW w:w="1219" w:type="dxa"/>
          </w:tcPr>
          <w:p w14:paraId="10053032" w14:textId="77777777" w:rsidR="00F1785A" w:rsidRPr="00717C1E" w:rsidRDefault="00F1785A" w:rsidP="00F1785A">
            <w:pPr>
              <w:pStyle w:val="1StTabelle"/>
              <w:jc w:val="right"/>
            </w:pPr>
            <w:r w:rsidRPr="00717C1E">
              <w:t>240,5</w:t>
            </w:r>
          </w:p>
        </w:tc>
        <w:tc>
          <w:tcPr>
            <w:tcW w:w="1219" w:type="dxa"/>
          </w:tcPr>
          <w:p w14:paraId="3216AC35" w14:textId="77777777" w:rsidR="00F1785A" w:rsidRPr="00717C1E" w:rsidRDefault="00F1785A" w:rsidP="00F1785A">
            <w:pPr>
              <w:pStyle w:val="1StTabelle"/>
              <w:jc w:val="right"/>
            </w:pPr>
            <w:r w:rsidRPr="00717C1E">
              <w:t>131,8</w:t>
            </w:r>
          </w:p>
        </w:tc>
        <w:tc>
          <w:tcPr>
            <w:tcW w:w="1219" w:type="dxa"/>
          </w:tcPr>
          <w:p w14:paraId="2AD93004" w14:textId="77777777" w:rsidR="00F1785A" w:rsidRPr="00717C1E" w:rsidRDefault="00F1785A" w:rsidP="00F1785A">
            <w:pPr>
              <w:pStyle w:val="1StTabelle"/>
              <w:jc w:val="right"/>
            </w:pPr>
            <w:r w:rsidRPr="00717C1E">
              <w:t>97,2</w:t>
            </w:r>
          </w:p>
        </w:tc>
        <w:tc>
          <w:tcPr>
            <w:tcW w:w="1219" w:type="dxa"/>
          </w:tcPr>
          <w:p w14:paraId="6913DD39" w14:textId="77777777" w:rsidR="00F1785A" w:rsidRPr="00717C1E" w:rsidRDefault="00F1785A" w:rsidP="00F1785A">
            <w:pPr>
              <w:pStyle w:val="1StTabelle"/>
              <w:jc w:val="right"/>
            </w:pPr>
            <w:r w:rsidRPr="00717C1E">
              <w:t>108,7</w:t>
            </w:r>
          </w:p>
        </w:tc>
        <w:tc>
          <w:tcPr>
            <w:tcW w:w="1219" w:type="dxa"/>
          </w:tcPr>
          <w:p w14:paraId="3A1AB065" w14:textId="77777777" w:rsidR="00F1785A" w:rsidRPr="00717C1E" w:rsidRDefault="00F1785A" w:rsidP="00F1785A">
            <w:pPr>
              <w:pStyle w:val="1StTabelle"/>
              <w:jc w:val="right"/>
            </w:pPr>
            <w:r w:rsidRPr="00717C1E">
              <w:t>36,5</w:t>
            </w:r>
          </w:p>
        </w:tc>
        <w:tc>
          <w:tcPr>
            <w:tcW w:w="1219" w:type="dxa"/>
          </w:tcPr>
          <w:p w14:paraId="2CEDE09E" w14:textId="77777777" w:rsidR="00F1785A" w:rsidRPr="00717C1E" w:rsidRDefault="00F1785A" w:rsidP="00F1785A">
            <w:pPr>
              <w:pStyle w:val="1StTabelle"/>
              <w:jc w:val="right"/>
            </w:pPr>
            <w:r w:rsidRPr="00717C1E">
              <w:t>18,5</w:t>
            </w:r>
          </w:p>
        </w:tc>
        <w:tc>
          <w:tcPr>
            <w:tcW w:w="1219" w:type="dxa"/>
          </w:tcPr>
          <w:p w14:paraId="3CCEE3A4" w14:textId="77777777" w:rsidR="00F1785A" w:rsidRPr="00717C1E" w:rsidRDefault="00F1785A" w:rsidP="00F1785A">
            <w:pPr>
              <w:pStyle w:val="1StTabelle"/>
              <w:jc w:val="right"/>
            </w:pPr>
            <w:r w:rsidRPr="00717C1E">
              <w:t>13,1</w:t>
            </w:r>
          </w:p>
        </w:tc>
        <w:tc>
          <w:tcPr>
            <w:tcW w:w="1219" w:type="dxa"/>
          </w:tcPr>
          <w:p w14:paraId="67FFE70A" w14:textId="77777777" w:rsidR="00F1785A" w:rsidRPr="00717C1E" w:rsidRDefault="00F1785A" w:rsidP="00F1785A">
            <w:pPr>
              <w:pStyle w:val="1StTabelle"/>
              <w:jc w:val="right"/>
            </w:pPr>
            <w:r w:rsidRPr="00717C1E">
              <w:t>259,0</w:t>
            </w:r>
          </w:p>
        </w:tc>
        <w:tc>
          <w:tcPr>
            <w:tcW w:w="1219" w:type="dxa"/>
          </w:tcPr>
          <w:p w14:paraId="5F4F4A04" w14:textId="77777777" w:rsidR="00F1785A" w:rsidRPr="00717C1E" w:rsidRDefault="00F1785A" w:rsidP="00F1785A">
            <w:pPr>
              <w:pStyle w:val="1StTabelle"/>
              <w:jc w:val="right"/>
            </w:pPr>
            <w:r w:rsidRPr="00717C1E">
              <w:t>1,1</w:t>
            </w:r>
          </w:p>
        </w:tc>
        <w:tc>
          <w:tcPr>
            <w:tcW w:w="1219" w:type="dxa"/>
          </w:tcPr>
          <w:p w14:paraId="7FD75E0E" w14:textId="77777777" w:rsidR="00F1785A" w:rsidRPr="00717C1E" w:rsidRDefault="00F1785A" w:rsidP="00F1785A">
            <w:pPr>
              <w:pStyle w:val="1StTabelle"/>
              <w:jc w:val="right"/>
            </w:pPr>
            <w:r w:rsidRPr="00717C1E">
              <w:t>7,7</w:t>
            </w:r>
          </w:p>
        </w:tc>
      </w:tr>
      <w:tr w:rsidR="00F1785A" w:rsidRPr="00717C1E" w14:paraId="45DD3EBD" w14:textId="77777777" w:rsidTr="008C658C">
        <w:trPr>
          <w:gridAfter w:val="1"/>
          <w:wAfter w:w="35" w:type="dxa"/>
          <w:trHeight w:val="227"/>
        </w:trPr>
        <w:tc>
          <w:tcPr>
            <w:tcW w:w="2381" w:type="dxa"/>
            <w:tcBorders>
              <w:right w:val="single" w:sz="6" w:space="0" w:color="auto"/>
            </w:tcBorders>
          </w:tcPr>
          <w:p w14:paraId="3002490B" w14:textId="77777777" w:rsidR="00F1785A" w:rsidRPr="00717C1E" w:rsidRDefault="00F1785A" w:rsidP="004B6B68">
            <w:pPr>
              <w:pStyle w:val="1StTabelle"/>
              <w:tabs>
                <w:tab w:val="clear" w:pos="170"/>
                <w:tab w:val="clear" w:pos="397"/>
                <w:tab w:val="right" w:leader="dot" w:pos="2211"/>
              </w:tabs>
            </w:pPr>
            <w:r w:rsidRPr="00717C1E">
              <w:t>1991</w:t>
            </w:r>
            <w:r w:rsidRPr="00717C1E">
              <w:tab/>
            </w:r>
          </w:p>
        </w:tc>
        <w:tc>
          <w:tcPr>
            <w:tcW w:w="1219" w:type="dxa"/>
          </w:tcPr>
          <w:p w14:paraId="62B905A8" w14:textId="77777777" w:rsidR="00F1785A" w:rsidRPr="00717C1E" w:rsidRDefault="00F1785A" w:rsidP="00F1785A">
            <w:pPr>
              <w:pStyle w:val="1StTabelle"/>
              <w:jc w:val="right"/>
            </w:pPr>
            <w:r w:rsidRPr="00717C1E">
              <w:t>220,9</w:t>
            </w:r>
          </w:p>
        </w:tc>
        <w:tc>
          <w:tcPr>
            <w:tcW w:w="1219" w:type="dxa"/>
          </w:tcPr>
          <w:p w14:paraId="6F1AF5FD" w14:textId="77777777" w:rsidR="00F1785A" w:rsidRPr="00717C1E" w:rsidRDefault="00F1785A" w:rsidP="00F1785A">
            <w:pPr>
              <w:pStyle w:val="1StTabelle"/>
              <w:jc w:val="right"/>
            </w:pPr>
            <w:r w:rsidRPr="00717C1E">
              <w:t>121,0</w:t>
            </w:r>
          </w:p>
        </w:tc>
        <w:tc>
          <w:tcPr>
            <w:tcW w:w="1219" w:type="dxa"/>
          </w:tcPr>
          <w:p w14:paraId="785BE3B1" w14:textId="77777777" w:rsidR="00F1785A" w:rsidRPr="00717C1E" w:rsidRDefault="00F1785A" w:rsidP="00F1785A">
            <w:pPr>
              <w:pStyle w:val="1StTabelle"/>
              <w:jc w:val="right"/>
            </w:pPr>
            <w:r w:rsidRPr="00717C1E">
              <w:t>88,1</w:t>
            </w:r>
          </w:p>
        </w:tc>
        <w:tc>
          <w:tcPr>
            <w:tcW w:w="1219" w:type="dxa"/>
          </w:tcPr>
          <w:p w14:paraId="783AF602" w14:textId="77777777" w:rsidR="00F1785A" w:rsidRPr="00717C1E" w:rsidRDefault="00F1785A" w:rsidP="00F1785A">
            <w:pPr>
              <w:pStyle w:val="1StTabelle"/>
              <w:jc w:val="right"/>
            </w:pPr>
            <w:r w:rsidRPr="00717C1E">
              <w:t>99,9</w:t>
            </w:r>
          </w:p>
        </w:tc>
        <w:tc>
          <w:tcPr>
            <w:tcW w:w="1219" w:type="dxa"/>
          </w:tcPr>
          <w:p w14:paraId="08FC9C8C" w14:textId="77777777" w:rsidR="00F1785A" w:rsidRPr="00717C1E" w:rsidRDefault="00F1785A" w:rsidP="00F1785A">
            <w:pPr>
              <w:pStyle w:val="1StTabelle"/>
              <w:jc w:val="right"/>
            </w:pPr>
            <w:r w:rsidRPr="00717C1E">
              <w:t>33,0</w:t>
            </w:r>
          </w:p>
        </w:tc>
        <w:tc>
          <w:tcPr>
            <w:tcW w:w="1219" w:type="dxa"/>
          </w:tcPr>
          <w:p w14:paraId="5E0E5709" w14:textId="77777777" w:rsidR="00F1785A" w:rsidRPr="00717C1E" w:rsidRDefault="00F1785A" w:rsidP="00F1785A">
            <w:pPr>
              <w:pStyle w:val="1StTabelle"/>
              <w:jc w:val="right"/>
            </w:pPr>
            <w:r w:rsidRPr="00717C1E">
              <w:t>16,7</w:t>
            </w:r>
          </w:p>
        </w:tc>
        <w:tc>
          <w:tcPr>
            <w:tcW w:w="1219" w:type="dxa"/>
          </w:tcPr>
          <w:p w14:paraId="672DEC9A" w14:textId="77777777" w:rsidR="00F1785A" w:rsidRPr="00717C1E" w:rsidRDefault="00F1785A" w:rsidP="00F1785A">
            <w:pPr>
              <w:pStyle w:val="1StTabelle"/>
              <w:jc w:val="right"/>
            </w:pPr>
            <w:r w:rsidRPr="00717C1E">
              <w:t>11,6</w:t>
            </w:r>
          </w:p>
        </w:tc>
        <w:tc>
          <w:tcPr>
            <w:tcW w:w="1219" w:type="dxa"/>
          </w:tcPr>
          <w:p w14:paraId="67DAC535" w14:textId="77777777" w:rsidR="00F1785A" w:rsidRPr="00717C1E" w:rsidRDefault="00F1785A" w:rsidP="00F1785A">
            <w:pPr>
              <w:pStyle w:val="1StTabelle"/>
              <w:jc w:val="right"/>
            </w:pPr>
            <w:r w:rsidRPr="00717C1E">
              <w:t>237,6</w:t>
            </w:r>
          </w:p>
        </w:tc>
        <w:tc>
          <w:tcPr>
            <w:tcW w:w="1219" w:type="dxa"/>
          </w:tcPr>
          <w:p w14:paraId="4ECC665C" w14:textId="77777777" w:rsidR="00F1785A" w:rsidRPr="00717C1E" w:rsidRDefault="00F1785A" w:rsidP="00F1785A">
            <w:pPr>
              <w:pStyle w:val="1StTabelle"/>
              <w:jc w:val="right"/>
            </w:pPr>
            <w:r w:rsidRPr="00717C1E">
              <w:t>1,1</w:t>
            </w:r>
          </w:p>
        </w:tc>
        <w:tc>
          <w:tcPr>
            <w:tcW w:w="1219" w:type="dxa"/>
          </w:tcPr>
          <w:p w14:paraId="127FA4AD" w14:textId="77777777" w:rsidR="00F1785A" w:rsidRPr="00717C1E" w:rsidRDefault="00F1785A" w:rsidP="00F1785A">
            <w:pPr>
              <w:pStyle w:val="1StTabelle"/>
              <w:jc w:val="right"/>
            </w:pPr>
            <w:r w:rsidRPr="00717C1E">
              <w:t>7,1</w:t>
            </w:r>
          </w:p>
        </w:tc>
      </w:tr>
      <w:tr w:rsidR="00F1785A" w:rsidRPr="00717C1E" w14:paraId="62B2C173" w14:textId="77777777" w:rsidTr="008C658C">
        <w:trPr>
          <w:gridAfter w:val="1"/>
          <w:wAfter w:w="35" w:type="dxa"/>
          <w:trHeight w:val="227"/>
        </w:trPr>
        <w:tc>
          <w:tcPr>
            <w:tcW w:w="2381" w:type="dxa"/>
            <w:tcBorders>
              <w:right w:val="single" w:sz="6" w:space="0" w:color="auto"/>
            </w:tcBorders>
          </w:tcPr>
          <w:p w14:paraId="53BCB3D9" w14:textId="77777777" w:rsidR="00F1785A" w:rsidRPr="00717C1E" w:rsidRDefault="00F1785A" w:rsidP="004B6B68">
            <w:pPr>
              <w:pStyle w:val="1StTabelle"/>
              <w:tabs>
                <w:tab w:val="clear" w:pos="170"/>
                <w:tab w:val="clear" w:pos="397"/>
                <w:tab w:val="right" w:leader="dot" w:pos="2211"/>
              </w:tabs>
            </w:pPr>
            <w:r w:rsidRPr="00717C1E">
              <w:t>1995</w:t>
            </w:r>
            <w:r w:rsidRPr="00717C1E">
              <w:tab/>
            </w:r>
          </w:p>
        </w:tc>
        <w:tc>
          <w:tcPr>
            <w:tcW w:w="1219" w:type="dxa"/>
          </w:tcPr>
          <w:p w14:paraId="094C67D9" w14:textId="77777777" w:rsidR="00F1785A" w:rsidRPr="00717C1E" w:rsidRDefault="00F1785A" w:rsidP="00F1785A">
            <w:pPr>
              <w:pStyle w:val="1StTabelle"/>
              <w:jc w:val="right"/>
            </w:pPr>
            <w:r w:rsidRPr="00717C1E">
              <w:t>179,1</w:t>
            </w:r>
          </w:p>
        </w:tc>
        <w:tc>
          <w:tcPr>
            <w:tcW w:w="1219" w:type="dxa"/>
          </w:tcPr>
          <w:p w14:paraId="5338A568" w14:textId="77777777" w:rsidR="00F1785A" w:rsidRPr="00717C1E" w:rsidRDefault="00F1785A" w:rsidP="00F1785A">
            <w:pPr>
              <w:pStyle w:val="1StTabelle"/>
              <w:jc w:val="right"/>
            </w:pPr>
            <w:r w:rsidRPr="00717C1E">
              <w:t>98,0</w:t>
            </w:r>
          </w:p>
        </w:tc>
        <w:tc>
          <w:tcPr>
            <w:tcW w:w="1219" w:type="dxa"/>
          </w:tcPr>
          <w:p w14:paraId="3F2E5BC0" w14:textId="77777777" w:rsidR="00F1785A" w:rsidRPr="00717C1E" w:rsidRDefault="00F1785A" w:rsidP="00F1785A">
            <w:pPr>
              <w:pStyle w:val="1StTabelle"/>
              <w:jc w:val="right"/>
            </w:pPr>
            <w:r w:rsidRPr="00717C1E">
              <w:t>73,9</w:t>
            </w:r>
          </w:p>
        </w:tc>
        <w:tc>
          <w:tcPr>
            <w:tcW w:w="1219" w:type="dxa"/>
          </w:tcPr>
          <w:p w14:paraId="7082ADD6" w14:textId="77777777" w:rsidR="00F1785A" w:rsidRPr="00717C1E" w:rsidRDefault="00F1785A" w:rsidP="00F1785A">
            <w:pPr>
              <w:pStyle w:val="1StTabelle"/>
              <w:jc w:val="right"/>
            </w:pPr>
            <w:r w:rsidRPr="00717C1E">
              <w:t>81,1</w:t>
            </w:r>
          </w:p>
        </w:tc>
        <w:tc>
          <w:tcPr>
            <w:tcW w:w="1219" w:type="dxa"/>
          </w:tcPr>
          <w:p w14:paraId="6053E9D2" w14:textId="77777777" w:rsidR="00F1785A" w:rsidRPr="00717C1E" w:rsidRDefault="00F1785A" w:rsidP="00F1785A">
            <w:pPr>
              <w:pStyle w:val="1StTabelle"/>
              <w:jc w:val="right"/>
            </w:pPr>
            <w:r w:rsidRPr="00717C1E">
              <w:t>29,3</w:t>
            </w:r>
          </w:p>
        </w:tc>
        <w:tc>
          <w:tcPr>
            <w:tcW w:w="1219" w:type="dxa"/>
          </w:tcPr>
          <w:p w14:paraId="0E3DF987" w14:textId="77777777" w:rsidR="00F1785A" w:rsidRPr="00717C1E" w:rsidRDefault="00F1785A" w:rsidP="00F1785A">
            <w:pPr>
              <w:pStyle w:val="1StTabelle"/>
              <w:jc w:val="right"/>
            </w:pPr>
            <w:r w:rsidRPr="00717C1E">
              <w:t>15,6</w:t>
            </w:r>
          </w:p>
        </w:tc>
        <w:tc>
          <w:tcPr>
            <w:tcW w:w="1219" w:type="dxa"/>
          </w:tcPr>
          <w:p w14:paraId="7A9A7A85" w14:textId="77777777" w:rsidR="00F1785A" w:rsidRPr="00717C1E" w:rsidRDefault="00F1785A" w:rsidP="00F1785A">
            <w:pPr>
              <w:pStyle w:val="1StTabelle"/>
              <w:jc w:val="right"/>
            </w:pPr>
            <w:r w:rsidRPr="00717C1E">
              <w:t>11,9</w:t>
            </w:r>
          </w:p>
        </w:tc>
        <w:tc>
          <w:tcPr>
            <w:tcW w:w="1219" w:type="dxa"/>
          </w:tcPr>
          <w:p w14:paraId="135B2F4A" w14:textId="77777777" w:rsidR="00F1785A" w:rsidRPr="00717C1E" w:rsidRDefault="00F1785A" w:rsidP="00F1785A">
            <w:pPr>
              <w:pStyle w:val="1StTabelle"/>
              <w:jc w:val="right"/>
            </w:pPr>
            <w:r w:rsidRPr="00717C1E">
              <w:t>194,7</w:t>
            </w:r>
          </w:p>
        </w:tc>
        <w:tc>
          <w:tcPr>
            <w:tcW w:w="1219" w:type="dxa"/>
          </w:tcPr>
          <w:p w14:paraId="2C31DDCF" w14:textId="77777777" w:rsidR="00F1785A" w:rsidRPr="00717C1E" w:rsidRDefault="00F1785A" w:rsidP="00F1785A">
            <w:pPr>
              <w:pStyle w:val="1StTabelle"/>
              <w:jc w:val="right"/>
            </w:pPr>
            <w:r w:rsidRPr="00717C1E">
              <w:t>1,1</w:t>
            </w:r>
          </w:p>
        </w:tc>
        <w:tc>
          <w:tcPr>
            <w:tcW w:w="1219" w:type="dxa"/>
          </w:tcPr>
          <w:p w14:paraId="10172352" w14:textId="77777777" w:rsidR="00F1785A" w:rsidRPr="00717C1E" w:rsidRDefault="00F1785A" w:rsidP="00F1785A">
            <w:pPr>
              <w:pStyle w:val="1StTabelle"/>
              <w:jc w:val="right"/>
            </w:pPr>
            <w:r w:rsidRPr="00717C1E">
              <w:t>5,8</w:t>
            </w:r>
          </w:p>
        </w:tc>
      </w:tr>
      <w:tr w:rsidR="00F1785A" w:rsidRPr="00717C1E" w14:paraId="3035D5A1" w14:textId="77777777" w:rsidTr="008C658C">
        <w:trPr>
          <w:gridAfter w:val="1"/>
          <w:wAfter w:w="35" w:type="dxa"/>
          <w:trHeight w:val="227"/>
        </w:trPr>
        <w:tc>
          <w:tcPr>
            <w:tcW w:w="2381" w:type="dxa"/>
            <w:tcBorders>
              <w:right w:val="single" w:sz="6" w:space="0" w:color="auto"/>
            </w:tcBorders>
          </w:tcPr>
          <w:p w14:paraId="7EB44F9C" w14:textId="77777777" w:rsidR="00F1785A" w:rsidRPr="00717C1E" w:rsidRDefault="00F1785A" w:rsidP="004B6B68">
            <w:pPr>
              <w:pStyle w:val="1StTabelle"/>
              <w:tabs>
                <w:tab w:val="clear" w:pos="170"/>
                <w:tab w:val="clear" w:pos="397"/>
                <w:tab w:val="right" w:leader="dot" w:pos="2211"/>
              </w:tabs>
            </w:pPr>
            <w:r w:rsidRPr="00717C1E">
              <w:t>1997</w:t>
            </w:r>
            <w:r w:rsidRPr="00717C1E">
              <w:tab/>
            </w:r>
          </w:p>
        </w:tc>
        <w:tc>
          <w:tcPr>
            <w:tcW w:w="1219" w:type="dxa"/>
          </w:tcPr>
          <w:p w14:paraId="665F1705" w14:textId="77777777" w:rsidR="00F1785A" w:rsidRPr="00717C1E" w:rsidRDefault="00F1785A" w:rsidP="00F1785A">
            <w:pPr>
              <w:pStyle w:val="1StTabelle"/>
              <w:jc w:val="right"/>
            </w:pPr>
            <w:r w:rsidRPr="00717C1E">
              <w:t>160,4</w:t>
            </w:r>
          </w:p>
        </w:tc>
        <w:tc>
          <w:tcPr>
            <w:tcW w:w="1219" w:type="dxa"/>
          </w:tcPr>
          <w:p w14:paraId="690304B0" w14:textId="77777777" w:rsidR="00F1785A" w:rsidRPr="00717C1E" w:rsidRDefault="00F1785A" w:rsidP="00F1785A">
            <w:pPr>
              <w:pStyle w:val="1StTabelle"/>
              <w:jc w:val="right"/>
            </w:pPr>
            <w:r w:rsidRPr="00717C1E">
              <w:t>86,4</w:t>
            </w:r>
          </w:p>
        </w:tc>
        <w:tc>
          <w:tcPr>
            <w:tcW w:w="1219" w:type="dxa"/>
          </w:tcPr>
          <w:p w14:paraId="33D7C707" w14:textId="77777777" w:rsidR="00F1785A" w:rsidRPr="00717C1E" w:rsidRDefault="00F1785A" w:rsidP="00F1785A">
            <w:pPr>
              <w:pStyle w:val="1StTabelle"/>
              <w:jc w:val="right"/>
            </w:pPr>
            <w:r w:rsidRPr="00717C1E">
              <w:t>66,2</w:t>
            </w:r>
          </w:p>
        </w:tc>
        <w:tc>
          <w:tcPr>
            <w:tcW w:w="1219" w:type="dxa"/>
          </w:tcPr>
          <w:p w14:paraId="77FB3161" w14:textId="77777777" w:rsidR="00F1785A" w:rsidRPr="00717C1E" w:rsidRDefault="00F1785A" w:rsidP="00F1785A">
            <w:pPr>
              <w:pStyle w:val="1StTabelle"/>
              <w:jc w:val="right"/>
            </w:pPr>
            <w:r w:rsidRPr="00717C1E">
              <w:t>73,9</w:t>
            </w:r>
          </w:p>
        </w:tc>
        <w:tc>
          <w:tcPr>
            <w:tcW w:w="1219" w:type="dxa"/>
          </w:tcPr>
          <w:p w14:paraId="7AA24E45" w14:textId="77777777" w:rsidR="00F1785A" w:rsidRPr="00717C1E" w:rsidRDefault="00F1785A" w:rsidP="00F1785A">
            <w:pPr>
              <w:pStyle w:val="1StTabelle"/>
              <w:jc w:val="right"/>
            </w:pPr>
            <w:r w:rsidRPr="00717C1E">
              <w:t>28,3</w:t>
            </w:r>
          </w:p>
        </w:tc>
        <w:tc>
          <w:tcPr>
            <w:tcW w:w="1219" w:type="dxa"/>
          </w:tcPr>
          <w:p w14:paraId="3FA1ACF8" w14:textId="77777777" w:rsidR="00F1785A" w:rsidRPr="00717C1E" w:rsidRDefault="00F1785A" w:rsidP="00F1785A">
            <w:pPr>
              <w:pStyle w:val="1StTabelle"/>
              <w:jc w:val="right"/>
            </w:pPr>
            <w:r w:rsidRPr="00717C1E">
              <w:t>19,3</w:t>
            </w:r>
          </w:p>
        </w:tc>
        <w:tc>
          <w:tcPr>
            <w:tcW w:w="1219" w:type="dxa"/>
          </w:tcPr>
          <w:p w14:paraId="38758255" w14:textId="77777777" w:rsidR="00F1785A" w:rsidRPr="00717C1E" w:rsidRDefault="00F1785A" w:rsidP="00F1785A">
            <w:pPr>
              <w:pStyle w:val="1StTabelle"/>
              <w:jc w:val="right"/>
            </w:pPr>
            <w:r w:rsidRPr="00717C1E">
              <w:t>15,4</w:t>
            </w:r>
          </w:p>
        </w:tc>
        <w:tc>
          <w:tcPr>
            <w:tcW w:w="1219" w:type="dxa"/>
          </w:tcPr>
          <w:p w14:paraId="0F15C15C" w14:textId="77777777" w:rsidR="00F1785A" w:rsidRPr="00717C1E" w:rsidRDefault="00F1785A" w:rsidP="00F1785A">
            <w:pPr>
              <w:pStyle w:val="1StTabelle"/>
              <w:jc w:val="right"/>
            </w:pPr>
            <w:r w:rsidRPr="00717C1E">
              <w:t>179,7</w:t>
            </w:r>
          </w:p>
        </w:tc>
        <w:tc>
          <w:tcPr>
            <w:tcW w:w="1219" w:type="dxa"/>
          </w:tcPr>
          <w:p w14:paraId="50A7AF07" w14:textId="77777777" w:rsidR="00F1785A" w:rsidRPr="00717C1E" w:rsidRDefault="00F1785A" w:rsidP="00F1785A">
            <w:pPr>
              <w:pStyle w:val="1StTabelle"/>
              <w:jc w:val="right"/>
            </w:pPr>
            <w:r w:rsidRPr="00717C1E">
              <w:t>1,0</w:t>
            </w:r>
          </w:p>
        </w:tc>
        <w:tc>
          <w:tcPr>
            <w:tcW w:w="1219" w:type="dxa"/>
          </w:tcPr>
          <w:p w14:paraId="4BF279C2" w14:textId="77777777" w:rsidR="00F1785A" w:rsidRPr="00717C1E" w:rsidRDefault="00F1785A" w:rsidP="00F1785A">
            <w:pPr>
              <w:pStyle w:val="1StTabelle"/>
              <w:jc w:val="right"/>
            </w:pPr>
            <w:r w:rsidRPr="00717C1E">
              <w:t>5,4</w:t>
            </w:r>
          </w:p>
        </w:tc>
      </w:tr>
      <w:tr w:rsidR="00F1785A" w:rsidRPr="00717C1E" w14:paraId="163BBC7E" w14:textId="77777777" w:rsidTr="008C658C">
        <w:trPr>
          <w:gridAfter w:val="1"/>
          <w:wAfter w:w="35" w:type="dxa"/>
          <w:trHeight w:val="227"/>
        </w:trPr>
        <w:tc>
          <w:tcPr>
            <w:tcW w:w="2381" w:type="dxa"/>
            <w:tcBorders>
              <w:right w:val="single" w:sz="6" w:space="0" w:color="auto"/>
            </w:tcBorders>
          </w:tcPr>
          <w:p w14:paraId="1C514646" w14:textId="77777777" w:rsidR="00F1785A" w:rsidRPr="00717C1E" w:rsidRDefault="00F1785A" w:rsidP="004B6B68">
            <w:pPr>
              <w:pStyle w:val="1StTabelle"/>
              <w:tabs>
                <w:tab w:val="clear" w:pos="170"/>
                <w:tab w:val="clear" w:pos="397"/>
                <w:tab w:val="right" w:leader="dot" w:pos="2211"/>
              </w:tabs>
            </w:pPr>
            <w:r w:rsidRPr="00717C1E">
              <w:t>1999</w:t>
            </w:r>
            <w:r w:rsidRPr="00717C1E">
              <w:tab/>
            </w:r>
          </w:p>
        </w:tc>
        <w:tc>
          <w:tcPr>
            <w:tcW w:w="1219" w:type="dxa"/>
          </w:tcPr>
          <w:p w14:paraId="7501BB86" w14:textId="77777777" w:rsidR="00F1785A" w:rsidRPr="00717C1E" w:rsidRDefault="00F1785A" w:rsidP="00F1785A">
            <w:pPr>
              <w:pStyle w:val="1StTabelle"/>
              <w:jc w:val="right"/>
            </w:pPr>
            <w:r w:rsidRPr="00717C1E">
              <w:t>147,7</w:t>
            </w:r>
          </w:p>
        </w:tc>
        <w:tc>
          <w:tcPr>
            <w:tcW w:w="1219" w:type="dxa"/>
          </w:tcPr>
          <w:p w14:paraId="5E840A8D" w14:textId="77777777" w:rsidR="00F1785A" w:rsidRPr="00717C1E" w:rsidRDefault="00F1785A" w:rsidP="00F1785A">
            <w:pPr>
              <w:pStyle w:val="1StTabelle"/>
              <w:jc w:val="right"/>
            </w:pPr>
            <w:r w:rsidRPr="00717C1E">
              <w:t>77,5</w:t>
            </w:r>
          </w:p>
        </w:tc>
        <w:tc>
          <w:tcPr>
            <w:tcW w:w="1219" w:type="dxa"/>
          </w:tcPr>
          <w:p w14:paraId="0A959B44" w14:textId="77777777" w:rsidR="00F1785A" w:rsidRPr="00717C1E" w:rsidRDefault="00F1785A" w:rsidP="00F1785A">
            <w:pPr>
              <w:pStyle w:val="1StTabelle"/>
              <w:jc w:val="right"/>
            </w:pPr>
            <w:r w:rsidRPr="00717C1E">
              <w:t>59,2</w:t>
            </w:r>
          </w:p>
        </w:tc>
        <w:tc>
          <w:tcPr>
            <w:tcW w:w="1219" w:type="dxa"/>
          </w:tcPr>
          <w:p w14:paraId="28724397" w14:textId="77777777" w:rsidR="00F1785A" w:rsidRPr="00717C1E" w:rsidRDefault="00F1785A" w:rsidP="00F1785A">
            <w:pPr>
              <w:pStyle w:val="1StTabelle"/>
              <w:jc w:val="right"/>
            </w:pPr>
            <w:r w:rsidRPr="00717C1E">
              <w:t>70,2</w:t>
            </w:r>
          </w:p>
        </w:tc>
        <w:tc>
          <w:tcPr>
            <w:tcW w:w="1219" w:type="dxa"/>
          </w:tcPr>
          <w:p w14:paraId="4297C110" w14:textId="77777777" w:rsidR="00F1785A" w:rsidRPr="00717C1E" w:rsidRDefault="00F1785A" w:rsidP="00F1785A">
            <w:pPr>
              <w:pStyle w:val="1StTabelle"/>
              <w:jc w:val="right"/>
            </w:pPr>
            <w:r w:rsidRPr="00717C1E">
              <w:t>25,6</w:t>
            </w:r>
          </w:p>
        </w:tc>
        <w:tc>
          <w:tcPr>
            <w:tcW w:w="1219" w:type="dxa"/>
          </w:tcPr>
          <w:p w14:paraId="52D6480C" w14:textId="77777777" w:rsidR="00F1785A" w:rsidRPr="00717C1E" w:rsidRDefault="00F1785A" w:rsidP="00F1785A">
            <w:pPr>
              <w:pStyle w:val="1StTabelle"/>
              <w:jc w:val="right"/>
            </w:pPr>
            <w:r w:rsidRPr="00717C1E">
              <w:t>20,5</w:t>
            </w:r>
          </w:p>
        </w:tc>
        <w:tc>
          <w:tcPr>
            <w:tcW w:w="1219" w:type="dxa"/>
          </w:tcPr>
          <w:p w14:paraId="0196C7E9" w14:textId="77777777" w:rsidR="00F1785A" w:rsidRPr="00717C1E" w:rsidRDefault="00F1785A" w:rsidP="00F1785A">
            <w:pPr>
              <w:pStyle w:val="1StTabelle"/>
              <w:jc w:val="right"/>
            </w:pPr>
            <w:r w:rsidRPr="00717C1E">
              <w:t>16,2</w:t>
            </w:r>
          </w:p>
        </w:tc>
        <w:tc>
          <w:tcPr>
            <w:tcW w:w="1219" w:type="dxa"/>
          </w:tcPr>
          <w:p w14:paraId="107FD711" w14:textId="77777777" w:rsidR="00F1785A" w:rsidRPr="00717C1E" w:rsidRDefault="00F1785A" w:rsidP="00F1785A">
            <w:pPr>
              <w:pStyle w:val="1StTabelle"/>
              <w:jc w:val="right"/>
            </w:pPr>
            <w:r w:rsidRPr="00717C1E">
              <w:t>168,2</w:t>
            </w:r>
          </w:p>
        </w:tc>
        <w:tc>
          <w:tcPr>
            <w:tcW w:w="1219" w:type="dxa"/>
          </w:tcPr>
          <w:p w14:paraId="136A5B1B" w14:textId="77777777" w:rsidR="00F1785A" w:rsidRPr="00717C1E" w:rsidRDefault="00F1785A" w:rsidP="00F1785A">
            <w:pPr>
              <w:pStyle w:val="1StTabelle"/>
              <w:jc w:val="right"/>
            </w:pPr>
            <w:r w:rsidRPr="00717C1E">
              <w:t>1,1</w:t>
            </w:r>
          </w:p>
        </w:tc>
        <w:tc>
          <w:tcPr>
            <w:tcW w:w="1219" w:type="dxa"/>
          </w:tcPr>
          <w:p w14:paraId="7235D510" w14:textId="77777777" w:rsidR="00F1785A" w:rsidRPr="00717C1E" w:rsidRDefault="00F1785A" w:rsidP="00F1785A">
            <w:pPr>
              <w:pStyle w:val="1StTabelle"/>
              <w:jc w:val="right"/>
            </w:pPr>
            <w:r w:rsidRPr="00717C1E">
              <w:t>5,1</w:t>
            </w:r>
          </w:p>
        </w:tc>
      </w:tr>
      <w:tr w:rsidR="00F1785A" w:rsidRPr="00717C1E" w14:paraId="38434EDE" w14:textId="77777777" w:rsidTr="008C658C">
        <w:trPr>
          <w:gridAfter w:val="1"/>
          <w:wAfter w:w="35" w:type="dxa"/>
          <w:trHeight w:val="227"/>
        </w:trPr>
        <w:tc>
          <w:tcPr>
            <w:tcW w:w="2381" w:type="dxa"/>
            <w:tcBorders>
              <w:right w:val="single" w:sz="6" w:space="0" w:color="auto"/>
            </w:tcBorders>
          </w:tcPr>
          <w:p w14:paraId="0CBAD869" w14:textId="77777777" w:rsidR="00F1785A" w:rsidRPr="00717C1E" w:rsidRDefault="00F1785A" w:rsidP="004B6B68">
            <w:pPr>
              <w:pStyle w:val="1StTabelle"/>
              <w:tabs>
                <w:tab w:val="clear" w:pos="170"/>
                <w:tab w:val="clear" w:pos="397"/>
                <w:tab w:val="right" w:leader="dot" w:pos="2211"/>
              </w:tabs>
            </w:pPr>
            <w:r w:rsidRPr="00717C1E">
              <w:t>2001</w:t>
            </w:r>
            <w:r w:rsidRPr="00717C1E">
              <w:tab/>
            </w:r>
          </w:p>
        </w:tc>
        <w:tc>
          <w:tcPr>
            <w:tcW w:w="1219" w:type="dxa"/>
          </w:tcPr>
          <w:p w14:paraId="770CF52E" w14:textId="77777777" w:rsidR="00F1785A" w:rsidRPr="00717C1E" w:rsidRDefault="00F1785A" w:rsidP="00F1785A">
            <w:pPr>
              <w:pStyle w:val="1StTabelle"/>
              <w:jc w:val="right"/>
            </w:pPr>
            <w:r w:rsidRPr="00717C1E">
              <w:t>131,0</w:t>
            </w:r>
          </w:p>
        </w:tc>
        <w:tc>
          <w:tcPr>
            <w:tcW w:w="1219" w:type="dxa"/>
          </w:tcPr>
          <w:p w14:paraId="4726D907" w14:textId="77777777" w:rsidR="00F1785A" w:rsidRPr="00717C1E" w:rsidRDefault="00F1785A" w:rsidP="00F1785A">
            <w:pPr>
              <w:pStyle w:val="1StTabelle"/>
              <w:jc w:val="right"/>
            </w:pPr>
            <w:r w:rsidRPr="00717C1E">
              <w:t>69,3</w:t>
            </w:r>
          </w:p>
        </w:tc>
        <w:tc>
          <w:tcPr>
            <w:tcW w:w="1219" w:type="dxa"/>
          </w:tcPr>
          <w:p w14:paraId="3860AA00" w14:textId="77777777" w:rsidR="00F1785A" w:rsidRPr="00717C1E" w:rsidRDefault="00F1785A" w:rsidP="00F1785A">
            <w:pPr>
              <w:pStyle w:val="1StTabelle"/>
              <w:jc w:val="right"/>
            </w:pPr>
            <w:r w:rsidRPr="00717C1E">
              <w:t>53,3</w:t>
            </w:r>
          </w:p>
        </w:tc>
        <w:tc>
          <w:tcPr>
            <w:tcW w:w="1219" w:type="dxa"/>
          </w:tcPr>
          <w:p w14:paraId="6F668E46" w14:textId="77777777" w:rsidR="00F1785A" w:rsidRPr="00717C1E" w:rsidRDefault="00F1785A" w:rsidP="00F1785A">
            <w:pPr>
              <w:pStyle w:val="1StTabelle"/>
              <w:jc w:val="right"/>
            </w:pPr>
            <w:r w:rsidRPr="00717C1E">
              <w:t>61,7</w:t>
            </w:r>
          </w:p>
        </w:tc>
        <w:tc>
          <w:tcPr>
            <w:tcW w:w="1219" w:type="dxa"/>
          </w:tcPr>
          <w:p w14:paraId="4C6D102F" w14:textId="77777777" w:rsidR="00F1785A" w:rsidRPr="00717C1E" w:rsidRDefault="00F1785A" w:rsidP="00F1785A">
            <w:pPr>
              <w:pStyle w:val="1StTabelle"/>
              <w:jc w:val="right"/>
            </w:pPr>
            <w:r w:rsidRPr="00717C1E">
              <w:t>23,7</w:t>
            </w:r>
          </w:p>
        </w:tc>
        <w:tc>
          <w:tcPr>
            <w:tcW w:w="1219" w:type="dxa"/>
          </w:tcPr>
          <w:p w14:paraId="0F12C58D" w14:textId="77777777" w:rsidR="00F1785A" w:rsidRPr="00717C1E" w:rsidRDefault="00F1785A" w:rsidP="00F1785A">
            <w:pPr>
              <w:pStyle w:val="1StTabelle"/>
              <w:jc w:val="right"/>
            </w:pPr>
            <w:r w:rsidRPr="00717C1E">
              <w:t>20,7</w:t>
            </w:r>
          </w:p>
        </w:tc>
        <w:tc>
          <w:tcPr>
            <w:tcW w:w="1219" w:type="dxa"/>
          </w:tcPr>
          <w:p w14:paraId="5E3169F8" w14:textId="77777777" w:rsidR="00F1785A" w:rsidRPr="00717C1E" w:rsidRDefault="00F1785A" w:rsidP="00F1785A">
            <w:pPr>
              <w:pStyle w:val="1StTabelle"/>
              <w:jc w:val="right"/>
            </w:pPr>
            <w:r w:rsidRPr="00717C1E">
              <w:t>16,9</w:t>
            </w:r>
          </w:p>
        </w:tc>
        <w:tc>
          <w:tcPr>
            <w:tcW w:w="1219" w:type="dxa"/>
          </w:tcPr>
          <w:p w14:paraId="28BB2E54" w14:textId="77777777" w:rsidR="00F1785A" w:rsidRPr="00717C1E" w:rsidRDefault="00F1785A" w:rsidP="00F1785A">
            <w:pPr>
              <w:pStyle w:val="1StTabelle"/>
              <w:jc w:val="right"/>
            </w:pPr>
            <w:r w:rsidRPr="00717C1E">
              <w:t>151,7</w:t>
            </w:r>
          </w:p>
        </w:tc>
        <w:tc>
          <w:tcPr>
            <w:tcW w:w="1219" w:type="dxa"/>
          </w:tcPr>
          <w:p w14:paraId="2FED2130" w14:textId="77777777" w:rsidR="00F1785A" w:rsidRPr="00717C1E" w:rsidRDefault="00F1785A" w:rsidP="00F1785A">
            <w:pPr>
              <w:pStyle w:val="1StTabelle"/>
              <w:jc w:val="right"/>
            </w:pPr>
            <w:r w:rsidRPr="00717C1E">
              <w:t>1,1</w:t>
            </w:r>
          </w:p>
        </w:tc>
        <w:tc>
          <w:tcPr>
            <w:tcW w:w="1219" w:type="dxa"/>
          </w:tcPr>
          <w:p w14:paraId="371EEBA8" w14:textId="77777777" w:rsidR="00F1785A" w:rsidRPr="00717C1E" w:rsidRDefault="00F1785A" w:rsidP="00F1785A">
            <w:pPr>
              <w:pStyle w:val="1StTabelle"/>
              <w:jc w:val="right"/>
            </w:pPr>
            <w:r w:rsidRPr="00717C1E">
              <w:t>4,7</w:t>
            </w:r>
          </w:p>
        </w:tc>
      </w:tr>
      <w:tr w:rsidR="00F1785A" w:rsidRPr="00717C1E" w14:paraId="334F2D47" w14:textId="77777777" w:rsidTr="008C658C">
        <w:trPr>
          <w:gridAfter w:val="1"/>
          <w:wAfter w:w="35" w:type="dxa"/>
          <w:trHeight w:val="227"/>
        </w:trPr>
        <w:tc>
          <w:tcPr>
            <w:tcW w:w="2381" w:type="dxa"/>
            <w:tcBorders>
              <w:right w:val="single" w:sz="6" w:space="0" w:color="auto"/>
            </w:tcBorders>
          </w:tcPr>
          <w:p w14:paraId="09357564" w14:textId="77777777" w:rsidR="00F1785A" w:rsidRPr="00717C1E" w:rsidRDefault="00F1785A" w:rsidP="004B6B68">
            <w:pPr>
              <w:pStyle w:val="1StTabelle"/>
              <w:tabs>
                <w:tab w:val="clear" w:pos="170"/>
                <w:tab w:val="clear" w:pos="397"/>
                <w:tab w:val="right" w:leader="dot" w:pos="2211"/>
              </w:tabs>
            </w:pPr>
            <w:r w:rsidRPr="00717C1E">
              <w:t>2003</w:t>
            </w:r>
            <w:r w:rsidRPr="00717C1E">
              <w:tab/>
            </w:r>
          </w:p>
        </w:tc>
        <w:tc>
          <w:tcPr>
            <w:tcW w:w="1219" w:type="dxa"/>
          </w:tcPr>
          <w:p w14:paraId="62E52F87" w14:textId="77777777" w:rsidR="00F1785A" w:rsidRPr="00717C1E" w:rsidRDefault="00F1785A" w:rsidP="00F1785A">
            <w:pPr>
              <w:pStyle w:val="1StTabelle"/>
              <w:jc w:val="right"/>
            </w:pPr>
            <w:r w:rsidRPr="00717C1E">
              <w:t>141,6</w:t>
            </w:r>
            <w:r w:rsidRPr="00717C1E">
              <w:rPr>
                <w:vertAlign w:val="superscript"/>
              </w:rPr>
              <w:t>3)</w:t>
            </w:r>
          </w:p>
        </w:tc>
        <w:tc>
          <w:tcPr>
            <w:tcW w:w="1219" w:type="dxa"/>
          </w:tcPr>
          <w:p w14:paraId="0D5D42B6" w14:textId="77777777" w:rsidR="00F1785A" w:rsidRPr="00717C1E" w:rsidRDefault="00F1785A" w:rsidP="00F1785A">
            <w:pPr>
              <w:pStyle w:val="1StTabelle"/>
              <w:jc w:val="right"/>
            </w:pPr>
            <w:r w:rsidRPr="00717C1E">
              <w:t>72,4</w:t>
            </w:r>
          </w:p>
        </w:tc>
        <w:tc>
          <w:tcPr>
            <w:tcW w:w="1219" w:type="dxa"/>
          </w:tcPr>
          <w:p w14:paraId="4DD4EC79" w14:textId="77777777" w:rsidR="00F1785A" w:rsidRPr="00717C1E" w:rsidRDefault="00F1785A" w:rsidP="00F1785A">
            <w:pPr>
              <w:pStyle w:val="1StTabelle"/>
              <w:jc w:val="right"/>
            </w:pPr>
            <w:r w:rsidRPr="00717C1E">
              <w:t>53,7</w:t>
            </w:r>
          </w:p>
        </w:tc>
        <w:tc>
          <w:tcPr>
            <w:tcW w:w="1219" w:type="dxa"/>
          </w:tcPr>
          <w:p w14:paraId="7C80CC2C" w14:textId="77777777" w:rsidR="00F1785A" w:rsidRPr="00717C1E" w:rsidRDefault="00F1785A" w:rsidP="00F1785A">
            <w:pPr>
              <w:pStyle w:val="1StTabelle"/>
              <w:jc w:val="right"/>
            </w:pPr>
            <w:r w:rsidRPr="00717C1E">
              <w:t>69,2</w:t>
            </w:r>
          </w:p>
        </w:tc>
        <w:tc>
          <w:tcPr>
            <w:tcW w:w="1219" w:type="dxa"/>
          </w:tcPr>
          <w:p w14:paraId="7425BB9A" w14:textId="77777777" w:rsidR="00F1785A" w:rsidRPr="00717C1E" w:rsidRDefault="00F1785A" w:rsidP="00F1785A">
            <w:pPr>
              <w:pStyle w:val="1StTabelle"/>
              <w:jc w:val="right"/>
            </w:pPr>
            <w:r w:rsidRPr="00717C1E">
              <w:t>25,9</w:t>
            </w:r>
          </w:p>
        </w:tc>
        <w:tc>
          <w:tcPr>
            <w:tcW w:w="1219" w:type="dxa"/>
          </w:tcPr>
          <w:p w14:paraId="669AFA74" w14:textId="77777777" w:rsidR="00F1785A" w:rsidRPr="00717C1E" w:rsidRDefault="00F1785A" w:rsidP="00F1785A">
            <w:pPr>
              <w:pStyle w:val="1StTabelle"/>
              <w:jc w:val="right"/>
            </w:pPr>
            <w:r w:rsidRPr="00717C1E">
              <w:t>20,3</w:t>
            </w:r>
          </w:p>
        </w:tc>
        <w:tc>
          <w:tcPr>
            <w:tcW w:w="1219" w:type="dxa"/>
          </w:tcPr>
          <w:p w14:paraId="6287298D" w14:textId="77777777" w:rsidR="00F1785A" w:rsidRPr="00717C1E" w:rsidRDefault="00F1785A" w:rsidP="00F1785A">
            <w:pPr>
              <w:pStyle w:val="1StTabelle"/>
              <w:jc w:val="right"/>
            </w:pPr>
            <w:r w:rsidRPr="00717C1E">
              <w:t>15,9</w:t>
            </w:r>
          </w:p>
        </w:tc>
        <w:tc>
          <w:tcPr>
            <w:tcW w:w="1219" w:type="dxa"/>
          </w:tcPr>
          <w:p w14:paraId="7651F843" w14:textId="77777777" w:rsidR="00F1785A" w:rsidRPr="00717C1E" w:rsidRDefault="00F1785A" w:rsidP="00F1785A">
            <w:pPr>
              <w:pStyle w:val="1StTabelle"/>
              <w:jc w:val="right"/>
            </w:pPr>
            <w:r w:rsidRPr="00717C1E">
              <w:t>161,9</w:t>
            </w:r>
          </w:p>
        </w:tc>
        <w:tc>
          <w:tcPr>
            <w:tcW w:w="1219" w:type="dxa"/>
          </w:tcPr>
          <w:p w14:paraId="41AE0DB6" w14:textId="77777777" w:rsidR="00F1785A" w:rsidRPr="00717C1E" w:rsidRDefault="00F1785A" w:rsidP="00F1785A">
            <w:pPr>
              <w:pStyle w:val="1StTabelle"/>
              <w:jc w:val="right"/>
            </w:pPr>
            <w:r w:rsidRPr="00717C1E">
              <w:t>1,2</w:t>
            </w:r>
            <w:r w:rsidRPr="00717C1E">
              <w:rPr>
                <w:vertAlign w:val="superscript"/>
              </w:rPr>
              <w:t>3)</w:t>
            </w:r>
          </w:p>
        </w:tc>
        <w:tc>
          <w:tcPr>
            <w:tcW w:w="1219" w:type="dxa"/>
          </w:tcPr>
          <w:p w14:paraId="4D50E432" w14:textId="77777777" w:rsidR="00F1785A" w:rsidRPr="00717C1E" w:rsidRDefault="00F1785A" w:rsidP="00F1785A">
            <w:pPr>
              <w:pStyle w:val="1StTabelle"/>
              <w:jc w:val="right"/>
            </w:pPr>
            <w:r w:rsidRPr="00717C1E">
              <w:t>5,0</w:t>
            </w:r>
            <w:r w:rsidRPr="00717C1E">
              <w:rPr>
                <w:vertAlign w:val="superscript"/>
              </w:rPr>
              <w:t>3)</w:t>
            </w:r>
          </w:p>
        </w:tc>
      </w:tr>
      <w:tr w:rsidR="00F1785A" w:rsidRPr="00717C1E" w14:paraId="61BD0369" w14:textId="77777777" w:rsidTr="008C658C">
        <w:trPr>
          <w:gridAfter w:val="1"/>
          <w:wAfter w:w="35" w:type="dxa"/>
          <w:trHeight w:val="227"/>
        </w:trPr>
        <w:tc>
          <w:tcPr>
            <w:tcW w:w="2381" w:type="dxa"/>
            <w:tcBorders>
              <w:right w:val="single" w:sz="6" w:space="0" w:color="auto"/>
            </w:tcBorders>
          </w:tcPr>
          <w:p w14:paraId="7F88D1D5" w14:textId="77777777" w:rsidR="00F1785A" w:rsidRPr="00717C1E" w:rsidRDefault="00F1785A" w:rsidP="004B6B68">
            <w:pPr>
              <w:pStyle w:val="1StTabelle"/>
              <w:tabs>
                <w:tab w:val="clear" w:pos="170"/>
                <w:tab w:val="clear" w:pos="397"/>
                <w:tab w:val="right" w:leader="dot" w:pos="2211"/>
              </w:tabs>
            </w:pPr>
            <w:r w:rsidRPr="00717C1E">
              <w:t>2005</w:t>
            </w:r>
            <w:r w:rsidRPr="004B6B68">
              <w:rPr>
                <w:vertAlign w:val="superscript"/>
              </w:rPr>
              <w:t>4)</w:t>
            </w:r>
            <w:r w:rsidRPr="00717C1E">
              <w:tab/>
            </w:r>
          </w:p>
        </w:tc>
        <w:tc>
          <w:tcPr>
            <w:tcW w:w="1219" w:type="dxa"/>
          </w:tcPr>
          <w:p w14:paraId="3EE6DECD" w14:textId="77777777" w:rsidR="00F1785A" w:rsidRPr="00717C1E" w:rsidRDefault="00F1785A" w:rsidP="00F1785A">
            <w:pPr>
              <w:pStyle w:val="1StTabelle"/>
              <w:jc w:val="right"/>
            </w:pPr>
            <w:r w:rsidRPr="00717C1E">
              <w:t>131,9</w:t>
            </w:r>
          </w:p>
        </w:tc>
        <w:tc>
          <w:tcPr>
            <w:tcW w:w="1219" w:type="dxa"/>
          </w:tcPr>
          <w:p w14:paraId="39FE3338" w14:textId="77777777" w:rsidR="00F1785A" w:rsidRPr="00717C1E" w:rsidRDefault="00F1785A" w:rsidP="00F1785A">
            <w:pPr>
              <w:pStyle w:val="1StTabelle"/>
              <w:jc w:val="right"/>
            </w:pPr>
            <w:r w:rsidRPr="00717C1E">
              <w:t>72,8</w:t>
            </w:r>
          </w:p>
        </w:tc>
        <w:tc>
          <w:tcPr>
            <w:tcW w:w="1219" w:type="dxa"/>
          </w:tcPr>
          <w:p w14:paraId="67FFAF87" w14:textId="77777777" w:rsidR="00F1785A" w:rsidRPr="00717C1E" w:rsidRDefault="00F1785A" w:rsidP="00F1785A">
            <w:pPr>
              <w:pStyle w:val="1StTabelle"/>
              <w:jc w:val="right"/>
            </w:pPr>
            <w:r w:rsidRPr="00717C1E">
              <w:t>52,7</w:t>
            </w:r>
          </w:p>
        </w:tc>
        <w:tc>
          <w:tcPr>
            <w:tcW w:w="1219" w:type="dxa"/>
          </w:tcPr>
          <w:p w14:paraId="56FDB31F" w14:textId="77777777" w:rsidR="00F1785A" w:rsidRPr="00717C1E" w:rsidRDefault="00F1785A" w:rsidP="00F1785A">
            <w:pPr>
              <w:pStyle w:val="1StTabelle"/>
              <w:jc w:val="right"/>
            </w:pPr>
            <w:r w:rsidRPr="00717C1E">
              <w:t>59,2</w:t>
            </w:r>
          </w:p>
        </w:tc>
        <w:tc>
          <w:tcPr>
            <w:tcW w:w="1219" w:type="dxa"/>
          </w:tcPr>
          <w:p w14:paraId="5DCD875F" w14:textId="77777777" w:rsidR="00F1785A" w:rsidRPr="00717C1E" w:rsidRDefault="00F1785A" w:rsidP="00F1785A">
            <w:pPr>
              <w:pStyle w:val="1StTabelle"/>
              <w:jc w:val="right"/>
            </w:pPr>
            <w:r w:rsidRPr="00717C1E">
              <w:t>21,2</w:t>
            </w:r>
          </w:p>
        </w:tc>
        <w:tc>
          <w:tcPr>
            <w:tcW w:w="1219" w:type="dxa"/>
          </w:tcPr>
          <w:p w14:paraId="30CF42EB" w14:textId="77777777" w:rsidR="00F1785A" w:rsidRPr="00717C1E" w:rsidRDefault="00F1785A" w:rsidP="00F1785A">
            <w:pPr>
              <w:pStyle w:val="1StTabelle"/>
              <w:jc w:val="right"/>
            </w:pPr>
            <w:r w:rsidRPr="00717C1E">
              <w:t>18,9</w:t>
            </w:r>
          </w:p>
        </w:tc>
        <w:tc>
          <w:tcPr>
            <w:tcW w:w="1219" w:type="dxa"/>
          </w:tcPr>
          <w:p w14:paraId="1A47116F" w14:textId="77777777" w:rsidR="00F1785A" w:rsidRPr="00717C1E" w:rsidRDefault="00F1785A" w:rsidP="00F1785A">
            <w:pPr>
              <w:pStyle w:val="1StTabelle"/>
              <w:jc w:val="right"/>
            </w:pPr>
            <w:r w:rsidRPr="00717C1E">
              <w:t>14,6</w:t>
            </w:r>
          </w:p>
        </w:tc>
        <w:tc>
          <w:tcPr>
            <w:tcW w:w="1219" w:type="dxa"/>
          </w:tcPr>
          <w:p w14:paraId="33747D8E" w14:textId="77777777" w:rsidR="00F1785A" w:rsidRPr="00717C1E" w:rsidRDefault="00F1785A" w:rsidP="00F1785A">
            <w:pPr>
              <w:pStyle w:val="1StTabelle"/>
              <w:jc w:val="right"/>
            </w:pPr>
            <w:r w:rsidRPr="00717C1E">
              <w:t>150,9</w:t>
            </w:r>
          </w:p>
        </w:tc>
        <w:tc>
          <w:tcPr>
            <w:tcW w:w="1219" w:type="dxa"/>
          </w:tcPr>
          <w:p w14:paraId="17018D33" w14:textId="77777777" w:rsidR="00F1785A" w:rsidRPr="00717C1E" w:rsidRDefault="00F1785A" w:rsidP="00F1785A">
            <w:pPr>
              <w:pStyle w:val="1StTabelle"/>
              <w:jc w:val="right"/>
            </w:pPr>
            <w:r w:rsidRPr="00717C1E">
              <w:t>1,2</w:t>
            </w:r>
          </w:p>
        </w:tc>
        <w:tc>
          <w:tcPr>
            <w:tcW w:w="1219" w:type="dxa"/>
          </w:tcPr>
          <w:p w14:paraId="3192A47C" w14:textId="77777777" w:rsidR="00F1785A" w:rsidRPr="00717C1E" w:rsidRDefault="00F1785A" w:rsidP="00F1785A">
            <w:pPr>
              <w:pStyle w:val="1StTabelle"/>
              <w:jc w:val="right"/>
            </w:pPr>
            <w:r w:rsidRPr="00717C1E">
              <w:t>4,6</w:t>
            </w:r>
          </w:p>
        </w:tc>
      </w:tr>
      <w:tr w:rsidR="00F1785A" w:rsidRPr="00717C1E" w14:paraId="79E1CF5D" w14:textId="77777777" w:rsidTr="008C658C">
        <w:trPr>
          <w:gridAfter w:val="1"/>
          <w:wAfter w:w="35" w:type="dxa"/>
          <w:trHeight w:val="227"/>
        </w:trPr>
        <w:tc>
          <w:tcPr>
            <w:tcW w:w="2381" w:type="dxa"/>
            <w:tcBorders>
              <w:right w:val="single" w:sz="6" w:space="0" w:color="auto"/>
            </w:tcBorders>
          </w:tcPr>
          <w:p w14:paraId="2B38AF3C" w14:textId="77777777" w:rsidR="00F1785A" w:rsidRPr="00717C1E" w:rsidRDefault="00F1785A" w:rsidP="004B6B68">
            <w:pPr>
              <w:pStyle w:val="1StTabelle"/>
              <w:tabs>
                <w:tab w:val="clear" w:pos="170"/>
                <w:tab w:val="clear" w:pos="397"/>
                <w:tab w:val="right" w:leader="dot" w:pos="2211"/>
              </w:tabs>
            </w:pPr>
            <w:r w:rsidRPr="00717C1E">
              <w:t>2007</w:t>
            </w:r>
            <w:r w:rsidRPr="004B6B68">
              <w:rPr>
                <w:vertAlign w:val="superscript"/>
              </w:rPr>
              <w:t>4)</w:t>
            </w:r>
            <w:r w:rsidRPr="00717C1E">
              <w:tab/>
            </w:r>
          </w:p>
        </w:tc>
        <w:tc>
          <w:tcPr>
            <w:tcW w:w="1219" w:type="dxa"/>
          </w:tcPr>
          <w:p w14:paraId="38A74D57" w14:textId="77777777" w:rsidR="00F1785A" w:rsidRPr="00717C1E" w:rsidRDefault="00F1785A" w:rsidP="00F1785A">
            <w:pPr>
              <w:pStyle w:val="1StTabelle"/>
              <w:jc w:val="right"/>
            </w:pPr>
            <w:r w:rsidRPr="00717C1E">
              <w:t>121,9</w:t>
            </w:r>
          </w:p>
        </w:tc>
        <w:tc>
          <w:tcPr>
            <w:tcW w:w="1219" w:type="dxa"/>
          </w:tcPr>
          <w:p w14:paraId="054ED375" w14:textId="77777777" w:rsidR="00F1785A" w:rsidRPr="00717C1E" w:rsidRDefault="00F1785A" w:rsidP="00F1785A">
            <w:pPr>
              <w:pStyle w:val="1StTabelle"/>
              <w:jc w:val="right"/>
            </w:pPr>
            <w:r w:rsidRPr="00717C1E">
              <w:t>65,2</w:t>
            </w:r>
          </w:p>
        </w:tc>
        <w:tc>
          <w:tcPr>
            <w:tcW w:w="1219" w:type="dxa"/>
          </w:tcPr>
          <w:p w14:paraId="3C12E29B" w14:textId="77777777" w:rsidR="00F1785A" w:rsidRPr="00717C1E" w:rsidRDefault="00F1785A" w:rsidP="00F1785A">
            <w:pPr>
              <w:pStyle w:val="1StTabelle"/>
              <w:jc w:val="right"/>
            </w:pPr>
            <w:r w:rsidRPr="00717C1E">
              <w:t>49,0</w:t>
            </w:r>
          </w:p>
        </w:tc>
        <w:tc>
          <w:tcPr>
            <w:tcW w:w="1219" w:type="dxa"/>
          </w:tcPr>
          <w:p w14:paraId="3B8C2981" w14:textId="77777777" w:rsidR="00F1785A" w:rsidRPr="00717C1E" w:rsidRDefault="00F1785A" w:rsidP="00F1785A">
            <w:pPr>
              <w:pStyle w:val="1StTabelle"/>
              <w:jc w:val="right"/>
            </w:pPr>
            <w:r w:rsidRPr="00717C1E">
              <w:t>56,7</w:t>
            </w:r>
          </w:p>
        </w:tc>
        <w:tc>
          <w:tcPr>
            <w:tcW w:w="1219" w:type="dxa"/>
          </w:tcPr>
          <w:p w14:paraId="0B210180" w14:textId="77777777" w:rsidR="00F1785A" w:rsidRPr="00717C1E" w:rsidRDefault="00F1785A" w:rsidP="00F1785A">
            <w:pPr>
              <w:pStyle w:val="1StTabelle"/>
              <w:jc w:val="right"/>
            </w:pPr>
            <w:r w:rsidRPr="00717C1E">
              <w:t>21,2</w:t>
            </w:r>
          </w:p>
        </w:tc>
        <w:tc>
          <w:tcPr>
            <w:tcW w:w="1219" w:type="dxa"/>
          </w:tcPr>
          <w:p w14:paraId="0C43317E" w14:textId="77777777" w:rsidR="00F1785A" w:rsidRPr="00717C1E" w:rsidRDefault="00F1785A" w:rsidP="00F1785A">
            <w:pPr>
              <w:pStyle w:val="1StTabelle"/>
              <w:jc w:val="right"/>
            </w:pPr>
            <w:r w:rsidRPr="00717C1E">
              <w:t>20,2</w:t>
            </w:r>
          </w:p>
        </w:tc>
        <w:tc>
          <w:tcPr>
            <w:tcW w:w="1219" w:type="dxa"/>
          </w:tcPr>
          <w:p w14:paraId="08CE65C6" w14:textId="77777777" w:rsidR="00F1785A" w:rsidRPr="00717C1E" w:rsidRDefault="00F1785A" w:rsidP="00F1785A">
            <w:pPr>
              <w:pStyle w:val="1StTabelle"/>
              <w:jc w:val="right"/>
            </w:pPr>
            <w:r w:rsidRPr="00717C1E">
              <w:t>14,0</w:t>
            </w:r>
          </w:p>
        </w:tc>
        <w:tc>
          <w:tcPr>
            <w:tcW w:w="1219" w:type="dxa"/>
          </w:tcPr>
          <w:p w14:paraId="71231CD7" w14:textId="77777777" w:rsidR="00F1785A" w:rsidRPr="00717C1E" w:rsidRDefault="00F1785A" w:rsidP="00F1785A">
            <w:pPr>
              <w:pStyle w:val="1StTabelle"/>
              <w:jc w:val="right"/>
            </w:pPr>
            <w:r w:rsidRPr="00717C1E">
              <w:t>142,0</w:t>
            </w:r>
          </w:p>
        </w:tc>
        <w:tc>
          <w:tcPr>
            <w:tcW w:w="1219" w:type="dxa"/>
          </w:tcPr>
          <w:p w14:paraId="6B1661FC" w14:textId="77777777" w:rsidR="00F1785A" w:rsidRPr="00717C1E" w:rsidRDefault="00F1785A" w:rsidP="00F1785A">
            <w:pPr>
              <w:pStyle w:val="1StTabelle"/>
              <w:jc w:val="right"/>
            </w:pPr>
            <w:r w:rsidRPr="00717C1E">
              <w:t>1,2</w:t>
            </w:r>
          </w:p>
        </w:tc>
        <w:tc>
          <w:tcPr>
            <w:tcW w:w="1219" w:type="dxa"/>
          </w:tcPr>
          <w:p w14:paraId="54B9E061" w14:textId="77777777" w:rsidR="00F1785A" w:rsidRPr="00717C1E" w:rsidRDefault="00F1785A" w:rsidP="00F1785A">
            <w:pPr>
              <w:pStyle w:val="1StTabelle"/>
              <w:jc w:val="right"/>
            </w:pPr>
            <w:r w:rsidRPr="00717C1E">
              <w:t>4,4</w:t>
            </w:r>
          </w:p>
        </w:tc>
      </w:tr>
      <w:tr w:rsidR="00F1785A" w:rsidRPr="00717C1E" w14:paraId="786A0A01" w14:textId="77777777" w:rsidTr="008C658C">
        <w:trPr>
          <w:gridAfter w:val="1"/>
          <w:wAfter w:w="35" w:type="dxa"/>
          <w:trHeight w:val="227"/>
        </w:trPr>
        <w:tc>
          <w:tcPr>
            <w:tcW w:w="2381" w:type="dxa"/>
            <w:tcBorders>
              <w:right w:val="single" w:sz="6" w:space="0" w:color="auto"/>
            </w:tcBorders>
          </w:tcPr>
          <w:p w14:paraId="66DD12BA" w14:textId="77777777" w:rsidR="00F1785A" w:rsidRPr="00717C1E" w:rsidRDefault="00F1785A" w:rsidP="004B6B68">
            <w:pPr>
              <w:pStyle w:val="1StTabelle"/>
              <w:tabs>
                <w:tab w:val="clear" w:pos="170"/>
                <w:tab w:val="clear" w:pos="397"/>
                <w:tab w:val="right" w:leader="dot" w:pos="2211"/>
              </w:tabs>
            </w:pPr>
            <w:r w:rsidRPr="00717C1E">
              <w:t>2010</w:t>
            </w:r>
            <w:r w:rsidRPr="004B6B68">
              <w:rPr>
                <w:vertAlign w:val="superscript"/>
              </w:rPr>
              <w:t>5)</w:t>
            </w:r>
            <w:r w:rsidRPr="00717C1E">
              <w:tab/>
            </w:r>
          </w:p>
        </w:tc>
        <w:tc>
          <w:tcPr>
            <w:tcW w:w="1219" w:type="dxa"/>
            <w:vAlign w:val="center"/>
          </w:tcPr>
          <w:p w14:paraId="4A2451CC" w14:textId="77777777" w:rsidR="00F1785A" w:rsidRPr="00717C1E" w:rsidRDefault="00F1785A" w:rsidP="00F1785A">
            <w:pPr>
              <w:pStyle w:val="1StTabelle"/>
              <w:jc w:val="right"/>
              <w:rPr>
                <w:rFonts w:cs="Arial"/>
                <w:szCs w:val="16"/>
              </w:rPr>
            </w:pPr>
            <w:r w:rsidRPr="00717C1E">
              <w:rPr>
                <w:rFonts w:cs="Arial"/>
                <w:szCs w:val="16"/>
              </w:rPr>
              <w:t>121,0</w:t>
            </w:r>
          </w:p>
        </w:tc>
        <w:tc>
          <w:tcPr>
            <w:tcW w:w="1219" w:type="dxa"/>
            <w:vAlign w:val="center"/>
          </w:tcPr>
          <w:p w14:paraId="6E62CBFC" w14:textId="77777777" w:rsidR="00F1785A" w:rsidRPr="00717C1E" w:rsidRDefault="00F1785A" w:rsidP="00F1785A">
            <w:pPr>
              <w:pStyle w:val="1StTabelle"/>
              <w:jc w:val="right"/>
              <w:rPr>
                <w:rFonts w:cs="Arial"/>
                <w:szCs w:val="16"/>
              </w:rPr>
            </w:pPr>
            <w:r w:rsidRPr="00717C1E">
              <w:rPr>
                <w:rFonts w:cs="Arial"/>
                <w:szCs w:val="16"/>
              </w:rPr>
              <w:t>72,0</w:t>
            </w:r>
          </w:p>
        </w:tc>
        <w:tc>
          <w:tcPr>
            <w:tcW w:w="1219" w:type="dxa"/>
            <w:vAlign w:val="center"/>
          </w:tcPr>
          <w:p w14:paraId="5F386A52" w14:textId="77777777" w:rsidR="00F1785A" w:rsidRPr="00717C1E" w:rsidRDefault="00F1785A" w:rsidP="00F1785A">
            <w:pPr>
              <w:pStyle w:val="1StTabelle"/>
              <w:jc w:val="right"/>
              <w:rPr>
                <w:rFonts w:cs="Arial"/>
                <w:szCs w:val="16"/>
              </w:rPr>
            </w:pPr>
            <w:r w:rsidRPr="00717C1E">
              <w:rPr>
                <w:rFonts w:cs="Arial"/>
                <w:szCs w:val="16"/>
              </w:rPr>
              <w:t>45,8</w:t>
            </w:r>
          </w:p>
        </w:tc>
        <w:tc>
          <w:tcPr>
            <w:tcW w:w="1219" w:type="dxa"/>
            <w:vAlign w:val="center"/>
          </w:tcPr>
          <w:p w14:paraId="1253BBA9" w14:textId="77777777" w:rsidR="00F1785A" w:rsidRPr="00717C1E" w:rsidRDefault="00F1785A" w:rsidP="00F1785A">
            <w:pPr>
              <w:pStyle w:val="1StTabelle"/>
              <w:jc w:val="right"/>
              <w:rPr>
                <w:rFonts w:cs="Arial"/>
                <w:szCs w:val="16"/>
              </w:rPr>
            </w:pPr>
            <w:r w:rsidRPr="00717C1E">
              <w:rPr>
                <w:rFonts w:cs="Arial"/>
                <w:szCs w:val="16"/>
              </w:rPr>
              <w:t>49,0</w:t>
            </w:r>
          </w:p>
        </w:tc>
        <w:tc>
          <w:tcPr>
            <w:tcW w:w="1219" w:type="dxa"/>
            <w:vAlign w:val="center"/>
          </w:tcPr>
          <w:p w14:paraId="3152FD24" w14:textId="77777777" w:rsidR="00F1785A" w:rsidRPr="00717C1E" w:rsidRDefault="00F1785A" w:rsidP="00F1785A">
            <w:pPr>
              <w:pStyle w:val="1StTabelle"/>
              <w:jc w:val="right"/>
              <w:rPr>
                <w:rFonts w:cs="Arial"/>
                <w:szCs w:val="16"/>
              </w:rPr>
            </w:pPr>
            <w:r w:rsidRPr="00717C1E">
              <w:rPr>
                <w:rFonts w:cs="Arial"/>
                <w:szCs w:val="16"/>
              </w:rPr>
              <w:t>18,9</w:t>
            </w:r>
          </w:p>
        </w:tc>
        <w:tc>
          <w:tcPr>
            <w:tcW w:w="1219" w:type="dxa"/>
            <w:vAlign w:val="center"/>
          </w:tcPr>
          <w:p w14:paraId="57C61123" w14:textId="77777777" w:rsidR="00F1785A" w:rsidRPr="00717C1E" w:rsidRDefault="00F1785A" w:rsidP="00F1785A">
            <w:pPr>
              <w:pStyle w:val="1StTabelle"/>
              <w:jc w:val="right"/>
              <w:rPr>
                <w:rFonts w:cs="Arial"/>
                <w:szCs w:val="16"/>
              </w:rPr>
            </w:pPr>
            <w:r w:rsidRPr="00717C1E">
              <w:rPr>
                <w:rFonts w:cs="Arial"/>
                <w:szCs w:val="16"/>
              </w:rPr>
              <w:t>22,2</w:t>
            </w:r>
          </w:p>
        </w:tc>
        <w:tc>
          <w:tcPr>
            <w:tcW w:w="1219" w:type="dxa"/>
            <w:vAlign w:val="center"/>
          </w:tcPr>
          <w:p w14:paraId="648C5B5B" w14:textId="77777777" w:rsidR="00F1785A" w:rsidRPr="00717C1E" w:rsidRDefault="00F1785A" w:rsidP="00F1785A">
            <w:pPr>
              <w:pStyle w:val="1StTabelle"/>
              <w:jc w:val="right"/>
              <w:rPr>
                <w:rFonts w:cs="Arial"/>
                <w:szCs w:val="16"/>
              </w:rPr>
            </w:pPr>
            <w:r w:rsidRPr="00717C1E">
              <w:rPr>
                <w:rFonts w:cs="Arial"/>
                <w:szCs w:val="16"/>
              </w:rPr>
              <w:t>16,9</w:t>
            </w:r>
          </w:p>
        </w:tc>
        <w:tc>
          <w:tcPr>
            <w:tcW w:w="1219" w:type="dxa"/>
            <w:vAlign w:val="center"/>
          </w:tcPr>
          <w:p w14:paraId="7799A49F" w14:textId="77777777" w:rsidR="00F1785A" w:rsidRPr="00717C1E" w:rsidRDefault="00F1785A" w:rsidP="00F1785A">
            <w:pPr>
              <w:pStyle w:val="1StTabelle"/>
              <w:jc w:val="right"/>
              <w:rPr>
                <w:rFonts w:cs="Arial"/>
                <w:szCs w:val="16"/>
              </w:rPr>
            </w:pPr>
            <w:r w:rsidRPr="00717C1E">
              <w:rPr>
                <w:rFonts w:cs="Arial"/>
                <w:szCs w:val="16"/>
              </w:rPr>
              <w:t>143,1</w:t>
            </w:r>
          </w:p>
        </w:tc>
        <w:tc>
          <w:tcPr>
            <w:tcW w:w="1219" w:type="dxa"/>
            <w:vAlign w:val="center"/>
          </w:tcPr>
          <w:p w14:paraId="5C4D5D8C" w14:textId="77777777" w:rsidR="00F1785A" w:rsidRPr="00717C1E" w:rsidRDefault="00F1785A" w:rsidP="00F1785A">
            <w:pPr>
              <w:pStyle w:val="1StTabelle"/>
              <w:jc w:val="right"/>
              <w:rPr>
                <w:rFonts w:cs="Arial"/>
                <w:szCs w:val="16"/>
              </w:rPr>
            </w:pPr>
            <w:r w:rsidRPr="00717C1E">
              <w:rPr>
                <w:rFonts w:cs="Arial"/>
                <w:szCs w:val="16"/>
              </w:rPr>
              <w:t>1,5</w:t>
            </w:r>
          </w:p>
        </w:tc>
        <w:tc>
          <w:tcPr>
            <w:tcW w:w="1219" w:type="dxa"/>
            <w:vAlign w:val="center"/>
          </w:tcPr>
          <w:p w14:paraId="1F0AB262" w14:textId="77777777" w:rsidR="00F1785A" w:rsidRPr="00717C1E" w:rsidRDefault="00F1785A" w:rsidP="00F1785A">
            <w:pPr>
              <w:pStyle w:val="1StTabelle"/>
              <w:jc w:val="right"/>
              <w:rPr>
                <w:rFonts w:cs="Arial"/>
                <w:szCs w:val="16"/>
              </w:rPr>
            </w:pPr>
            <w:r w:rsidRPr="00717C1E">
              <w:rPr>
                <w:rFonts w:cs="Arial"/>
                <w:szCs w:val="16"/>
              </w:rPr>
              <w:t>4,6</w:t>
            </w:r>
          </w:p>
        </w:tc>
      </w:tr>
      <w:tr w:rsidR="00F1785A" w:rsidRPr="00717C1E" w14:paraId="49BF4F48" w14:textId="77777777" w:rsidTr="008C658C">
        <w:trPr>
          <w:gridAfter w:val="1"/>
          <w:wAfter w:w="35" w:type="dxa"/>
          <w:trHeight w:val="227"/>
        </w:trPr>
        <w:tc>
          <w:tcPr>
            <w:tcW w:w="2381" w:type="dxa"/>
            <w:tcBorders>
              <w:right w:val="single" w:sz="6" w:space="0" w:color="auto"/>
            </w:tcBorders>
          </w:tcPr>
          <w:p w14:paraId="170EAF3E" w14:textId="77777777" w:rsidR="00F1785A" w:rsidRPr="00717C1E" w:rsidRDefault="00F1785A" w:rsidP="004B6B68">
            <w:pPr>
              <w:pStyle w:val="1StTabelle"/>
              <w:tabs>
                <w:tab w:val="clear" w:pos="170"/>
                <w:tab w:val="clear" w:pos="397"/>
                <w:tab w:val="right" w:leader="dot" w:pos="2211"/>
              </w:tabs>
            </w:pPr>
            <w:r w:rsidRPr="00717C1E">
              <w:t>2013</w:t>
            </w:r>
            <w:r w:rsidRPr="004B6B68">
              <w:rPr>
                <w:vertAlign w:val="superscript"/>
              </w:rPr>
              <w:t>4)</w:t>
            </w:r>
            <w:r w:rsidRPr="00717C1E">
              <w:tab/>
            </w:r>
          </w:p>
        </w:tc>
        <w:tc>
          <w:tcPr>
            <w:tcW w:w="1219" w:type="dxa"/>
            <w:vAlign w:val="center"/>
          </w:tcPr>
          <w:p w14:paraId="2965A023" w14:textId="77777777" w:rsidR="00F1785A" w:rsidRPr="00717C1E" w:rsidRDefault="00F1785A" w:rsidP="00F1785A">
            <w:pPr>
              <w:pStyle w:val="1StTabelle"/>
              <w:jc w:val="right"/>
              <w:rPr>
                <w:rFonts w:cs="Arial"/>
                <w:szCs w:val="16"/>
              </w:rPr>
            </w:pPr>
            <w:r w:rsidRPr="00717C1E">
              <w:rPr>
                <w:rFonts w:cs="Arial"/>
                <w:szCs w:val="16"/>
              </w:rPr>
              <w:t>113,0</w:t>
            </w:r>
          </w:p>
        </w:tc>
        <w:tc>
          <w:tcPr>
            <w:tcW w:w="1219" w:type="dxa"/>
            <w:vAlign w:val="center"/>
          </w:tcPr>
          <w:p w14:paraId="3ABD248C" w14:textId="77777777" w:rsidR="00F1785A" w:rsidRPr="00717C1E" w:rsidRDefault="00F1785A" w:rsidP="00F1785A">
            <w:pPr>
              <w:pStyle w:val="1StTabelle"/>
              <w:jc w:val="right"/>
              <w:rPr>
                <w:rFonts w:cs="Arial"/>
                <w:szCs w:val="16"/>
              </w:rPr>
            </w:pPr>
            <w:r w:rsidRPr="00717C1E">
              <w:rPr>
                <w:rFonts w:cs="Arial"/>
                <w:szCs w:val="16"/>
              </w:rPr>
              <w:t>67,3</w:t>
            </w:r>
          </w:p>
        </w:tc>
        <w:tc>
          <w:tcPr>
            <w:tcW w:w="1219" w:type="dxa"/>
            <w:vAlign w:val="center"/>
          </w:tcPr>
          <w:p w14:paraId="052FF3CB" w14:textId="77777777" w:rsidR="00F1785A" w:rsidRPr="00717C1E" w:rsidRDefault="00F1785A" w:rsidP="00F1785A">
            <w:pPr>
              <w:pStyle w:val="1StTabelle"/>
              <w:jc w:val="right"/>
              <w:rPr>
                <w:rFonts w:cs="Arial"/>
                <w:szCs w:val="16"/>
              </w:rPr>
            </w:pPr>
            <w:r w:rsidRPr="00717C1E">
              <w:rPr>
                <w:rFonts w:cs="Arial"/>
                <w:szCs w:val="16"/>
              </w:rPr>
              <w:t>42,8</w:t>
            </w:r>
          </w:p>
        </w:tc>
        <w:tc>
          <w:tcPr>
            <w:tcW w:w="1219" w:type="dxa"/>
            <w:vAlign w:val="center"/>
          </w:tcPr>
          <w:p w14:paraId="1BA85990" w14:textId="77777777" w:rsidR="00F1785A" w:rsidRPr="00717C1E" w:rsidRDefault="00F1785A" w:rsidP="00F1785A">
            <w:pPr>
              <w:pStyle w:val="1StTabelle"/>
              <w:jc w:val="right"/>
              <w:rPr>
                <w:rFonts w:cs="Arial"/>
                <w:szCs w:val="16"/>
              </w:rPr>
            </w:pPr>
            <w:r w:rsidRPr="00717C1E">
              <w:rPr>
                <w:rFonts w:cs="Arial"/>
                <w:szCs w:val="16"/>
              </w:rPr>
              <w:t>45,7</w:t>
            </w:r>
          </w:p>
        </w:tc>
        <w:tc>
          <w:tcPr>
            <w:tcW w:w="1219" w:type="dxa"/>
            <w:vAlign w:val="center"/>
          </w:tcPr>
          <w:p w14:paraId="2480A03D" w14:textId="77777777" w:rsidR="00F1785A" w:rsidRPr="00717C1E" w:rsidRDefault="00F1785A" w:rsidP="00F1785A">
            <w:pPr>
              <w:pStyle w:val="1StTabelle"/>
              <w:jc w:val="right"/>
              <w:rPr>
                <w:rFonts w:cs="Arial"/>
                <w:szCs w:val="16"/>
              </w:rPr>
            </w:pPr>
            <w:r w:rsidRPr="00717C1E">
              <w:rPr>
                <w:rFonts w:cs="Arial"/>
                <w:szCs w:val="16"/>
              </w:rPr>
              <w:t>17,6</w:t>
            </w:r>
          </w:p>
        </w:tc>
        <w:tc>
          <w:tcPr>
            <w:tcW w:w="1219" w:type="dxa"/>
            <w:vAlign w:val="center"/>
          </w:tcPr>
          <w:p w14:paraId="758FFD1A" w14:textId="77777777" w:rsidR="00F1785A" w:rsidRPr="00717C1E" w:rsidRDefault="00F1785A" w:rsidP="00F1785A">
            <w:pPr>
              <w:pStyle w:val="1StTabelle"/>
              <w:jc w:val="right"/>
              <w:rPr>
                <w:rFonts w:cs="Arial"/>
                <w:szCs w:val="16"/>
              </w:rPr>
            </w:pPr>
            <w:r w:rsidRPr="00717C1E">
              <w:rPr>
                <w:rFonts w:cs="Arial"/>
                <w:szCs w:val="16"/>
              </w:rPr>
              <w:t>23,6</w:t>
            </w:r>
          </w:p>
        </w:tc>
        <w:tc>
          <w:tcPr>
            <w:tcW w:w="1219" w:type="dxa"/>
            <w:vAlign w:val="center"/>
          </w:tcPr>
          <w:p w14:paraId="2FEDD072" w14:textId="77777777" w:rsidR="00F1785A" w:rsidRPr="00717C1E" w:rsidRDefault="00F1785A" w:rsidP="00F1785A">
            <w:pPr>
              <w:pStyle w:val="1StTabelle"/>
              <w:jc w:val="right"/>
              <w:rPr>
                <w:rFonts w:cs="Arial"/>
                <w:szCs w:val="16"/>
              </w:rPr>
            </w:pPr>
            <w:r w:rsidRPr="00717C1E">
              <w:rPr>
                <w:rFonts w:cs="Arial"/>
                <w:szCs w:val="16"/>
              </w:rPr>
              <w:t>18,8</w:t>
            </w:r>
          </w:p>
        </w:tc>
        <w:tc>
          <w:tcPr>
            <w:tcW w:w="1219" w:type="dxa"/>
            <w:vAlign w:val="center"/>
          </w:tcPr>
          <w:p w14:paraId="516284F2" w14:textId="77777777" w:rsidR="00F1785A" w:rsidRPr="00717C1E" w:rsidRDefault="00F1785A" w:rsidP="00F1785A">
            <w:pPr>
              <w:pStyle w:val="1StTabelle"/>
              <w:jc w:val="right"/>
              <w:rPr>
                <w:rFonts w:cs="Arial"/>
                <w:szCs w:val="16"/>
              </w:rPr>
            </w:pPr>
            <w:r w:rsidRPr="00717C1E">
              <w:rPr>
                <w:rFonts w:cs="Arial"/>
                <w:szCs w:val="16"/>
              </w:rPr>
              <w:t>136,6</w:t>
            </w:r>
          </w:p>
        </w:tc>
        <w:tc>
          <w:tcPr>
            <w:tcW w:w="1219" w:type="dxa"/>
            <w:vAlign w:val="center"/>
          </w:tcPr>
          <w:p w14:paraId="4B932875" w14:textId="77777777" w:rsidR="00F1785A" w:rsidRPr="00717C1E" w:rsidRDefault="00F1785A" w:rsidP="00F1785A">
            <w:pPr>
              <w:pStyle w:val="1StTabelle"/>
              <w:jc w:val="right"/>
              <w:rPr>
                <w:rFonts w:cs="Arial"/>
                <w:szCs w:val="16"/>
              </w:rPr>
            </w:pPr>
            <w:r w:rsidRPr="00717C1E">
              <w:rPr>
                <w:rFonts w:cs="Arial"/>
                <w:szCs w:val="16"/>
              </w:rPr>
              <w:t>1,5</w:t>
            </w:r>
          </w:p>
        </w:tc>
        <w:tc>
          <w:tcPr>
            <w:tcW w:w="1219" w:type="dxa"/>
            <w:vAlign w:val="center"/>
          </w:tcPr>
          <w:p w14:paraId="6783E399" w14:textId="77777777" w:rsidR="00F1785A" w:rsidRPr="00717C1E" w:rsidRDefault="00F1785A" w:rsidP="00F1785A">
            <w:pPr>
              <w:pStyle w:val="1StTabelle"/>
              <w:jc w:val="right"/>
              <w:rPr>
                <w:rFonts w:cs="Arial"/>
                <w:szCs w:val="16"/>
              </w:rPr>
            </w:pPr>
            <w:r w:rsidRPr="00717C1E">
              <w:rPr>
                <w:rFonts w:cs="Arial"/>
                <w:szCs w:val="16"/>
              </w:rPr>
              <w:t>4,4</w:t>
            </w:r>
          </w:p>
        </w:tc>
      </w:tr>
      <w:tr w:rsidR="00F1785A" w:rsidRPr="00717C1E" w14:paraId="1BDC52BD" w14:textId="77777777" w:rsidTr="008C658C">
        <w:trPr>
          <w:gridAfter w:val="1"/>
          <w:wAfter w:w="35" w:type="dxa"/>
          <w:trHeight w:val="227"/>
        </w:trPr>
        <w:tc>
          <w:tcPr>
            <w:tcW w:w="2381" w:type="dxa"/>
            <w:tcBorders>
              <w:right w:val="single" w:sz="6" w:space="0" w:color="auto"/>
            </w:tcBorders>
          </w:tcPr>
          <w:p w14:paraId="4B5149CF" w14:textId="77777777" w:rsidR="00F1785A" w:rsidRPr="00717C1E" w:rsidRDefault="00F1785A" w:rsidP="004B6B68">
            <w:pPr>
              <w:pStyle w:val="1StTabelle"/>
              <w:tabs>
                <w:tab w:val="clear" w:pos="170"/>
                <w:tab w:val="clear" w:pos="397"/>
                <w:tab w:val="right" w:leader="dot" w:pos="2211"/>
              </w:tabs>
            </w:pPr>
            <w:r w:rsidRPr="00717C1E">
              <w:t>2016</w:t>
            </w:r>
            <w:r w:rsidRPr="004B6B68">
              <w:rPr>
                <w:vertAlign w:val="superscript"/>
              </w:rPr>
              <w:t>6)</w:t>
            </w:r>
            <w:r w:rsidRPr="00717C1E">
              <w:tab/>
              <w:t xml:space="preserve"> </w:t>
            </w:r>
          </w:p>
        </w:tc>
        <w:tc>
          <w:tcPr>
            <w:tcW w:w="1219" w:type="dxa"/>
            <w:vAlign w:val="center"/>
          </w:tcPr>
          <w:p w14:paraId="08895D13" w14:textId="77777777" w:rsidR="00F1785A" w:rsidRPr="00717C1E" w:rsidRDefault="00F1785A" w:rsidP="00F1785A">
            <w:pPr>
              <w:pStyle w:val="1StTabelle"/>
              <w:jc w:val="right"/>
              <w:rPr>
                <w:rFonts w:cs="Arial"/>
                <w:szCs w:val="16"/>
              </w:rPr>
            </w:pPr>
            <w:r w:rsidRPr="00717C1E">
              <w:rPr>
                <w:rFonts w:cs="Arial"/>
                <w:szCs w:val="16"/>
              </w:rPr>
              <w:t>99,0</w:t>
            </w:r>
          </w:p>
        </w:tc>
        <w:tc>
          <w:tcPr>
            <w:tcW w:w="1219" w:type="dxa"/>
            <w:vAlign w:val="center"/>
          </w:tcPr>
          <w:p w14:paraId="18C45156" w14:textId="77777777" w:rsidR="00F1785A" w:rsidRPr="00717C1E" w:rsidRDefault="00F1785A" w:rsidP="00F1785A">
            <w:pPr>
              <w:pStyle w:val="1StTabelle"/>
              <w:jc w:val="right"/>
              <w:rPr>
                <w:rFonts w:cs="Arial"/>
                <w:szCs w:val="16"/>
              </w:rPr>
            </w:pPr>
            <w:r w:rsidRPr="00717C1E">
              <w:rPr>
                <w:rFonts w:cs="Arial"/>
                <w:szCs w:val="16"/>
              </w:rPr>
              <w:t>60,0</w:t>
            </w:r>
          </w:p>
        </w:tc>
        <w:tc>
          <w:tcPr>
            <w:tcW w:w="1219" w:type="dxa"/>
            <w:vAlign w:val="center"/>
          </w:tcPr>
          <w:p w14:paraId="3E7102E5" w14:textId="77777777" w:rsidR="00F1785A" w:rsidRPr="00717C1E" w:rsidRDefault="00F1785A" w:rsidP="00F1785A">
            <w:pPr>
              <w:pStyle w:val="1StTabelle"/>
              <w:jc w:val="right"/>
              <w:rPr>
                <w:rFonts w:cs="Arial"/>
                <w:szCs w:val="16"/>
              </w:rPr>
            </w:pPr>
            <w:r w:rsidRPr="00717C1E">
              <w:rPr>
                <w:rFonts w:cs="Arial"/>
                <w:szCs w:val="16"/>
              </w:rPr>
              <w:t>39,6</w:t>
            </w:r>
          </w:p>
        </w:tc>
        <w:tc>
          <w:tcPr>
            <w:tcW w:w="1219" w:type="dxa"/>
            <w:vAlign w:val="center"/>
          </w:tcPr>
          <w:p w14:paraId="1088DCF1" w14:textId="77777777" w:rsidR="00F1785A" w:rsidRPr="00717C1E" w:rsidRDefault="00F1785A" w:rsidP="00F1785A">
            <w:pPr>
              <w:pStyle w:val="1StTabelle"/>
              <w:jc w:val="right"/>
              <w:rPr>
                <w:rFonts w:cs="Arial"/>
                <w:szCs w:val="16"/>
              </w:rPr>
            </w:pPr>
            <w:r w:rsidRPr="00717C1E">
              <w:rPr>
                <w:rFonts w:cs="Arial"/>
                <w:szCs w:val="16"/>
              </w:rPr>
              <w:t>39,9</w:t>
            </w:r>
          </w:p>
        </w:tc>
        <w:tc>
          <w:tcPr>
            <w:tcW w:w="1219" w:type="dxa"/>
            <w:vAlign w:val="center"/>
          </w:tcPr>
          <w:p w14:paraId="6D90C38B" w14:textId="77777777" w:rsidR="00F1785A" w:rsidRPr="00717C1E" w:rsidRDefault="00F1785A" w:rsidP="00F1785A">
            <w:pPr>
              <w:pStyle w:val="1StTabelle"/>
              <w:jc w:val="right"/>
              <w:rPr>
                <w:rFonts w:cs="Arial"/>
                <w:szCs w:val="16"/>
              </w:rPr>
            </w:pPr>
            <w:r w:rsidRPr="00717C1E">
              <w:rPr>
                <w:rFonts w:cs="Arial"/>
                <w:szCs w:val="16"/>
              </w:rPr>
              <w:t>17,7</w:t>
            </w:r>
          </w:p>
        </w:tc>
        <w:tc>
          <w:tcPr>
            <w:tcW w:w="1219" w:type="dxa"/>
            <w:vAlign w:val="center"/>
          </w:tcPr>
          <w:p w14:paraId="65AA9BF6" w14:textId="77777777" w:rsidR="00F1785A" w:rsidRPr="00717C1E" w:rsidRDefault="00F1785A" w:rsidP="00F1785A">
            <w:pPr>
              <w:pStyle w:val="1StTabelle"/>
              <w:jc w:val="right"/>
              <w:rPr>
                <w:rFonts w:cs="Arial"/>
                <w:szCs w:val="16"/>
              </w:rPr>
            </w:pPr>
            <w:r w:rsidRPr="00717C1E">
              <w:rPr>
                <w:rFonts w:cs="Arial"/>
                <w:szCs w:val="16"/>
              </w:rPr>
              <w:t>24,5</w:t>
            </w:r>
          </w:p>
        </w:tc>
        <w:tc>
          <w:tcPr>
            <w:tcW w:w="1219" w:type="dxa"/>
            <w:vAlign w:val="center"/>
          </w:tcPr>
          <w:p w14:paraId="5D2E1EEE" w14:textId="77777777" w:rsidR="00F1785A" w:rsidRPr="00717C1E" w:rsidRDefault="00F1785A" w:rsidP="00F1785A">
            <w:pPr>
              <w:pStyle w:val="1StTabelle"/>
              <w:jc w:val="right"/>
              <w:rPr>
                <w:rFonts w:cs="Arial"/>
                <w:szCs w:val="16"/>
              </w:rPr>
            </w:pPr>
            <w:r w:rsidRPr="00717C1E">
              <w:rPr>
                <w:rFonts w:cs="Arial"/>
                <w:szCs w:val="16"/>
              </w:rPr>
              <w:t>18,0</w:t>
            </w:r>
          </w:p>
        </w:tc>
        <w:tc>
          <w:tcPr>
            <w:tcW w:w="1219" w:type="dxa"/>
            <w:vAlign w:val="center"/>
          </w:tcPr>
          <w:p w14:paraId="4D65863F" w14:textId="77777777" w:rsidR="00F1785A" w:rsidRPr="00717C1E" w:rsidRDefault="00F1785A" w:rsidP="00F1785A">
            <w:pPr>
              <w:pStyle w:val="1StTabelle"/>
              <w:jc w:val="right"/>
              <w:rPr>
                <w:rFonts w:cs="Arial"/>
                <w:szCs w:val="16"/>
              </w:rPr>
            </w:pPr>
            <w:r w:rsidRPr="00717C1E">
              <w:rPr>
                <w:rFonts w:cs="Arial"/>
                <w:szCs w:val="16"/>
              </w:rPr>
              <w:t>124,4</w:t>
            </w:r>
          </w:p>
        </w:tc>
        <w:tc>
          <w:tcPr>
            <w:tcW w:w="1219" w:type="dxa"/>
            <w:vAlign w:val="center"/>
          </w:tcPr>
          <w:p w14:paraId="4ADC0D68" w14:textId="77777777" w:rsidR="00F1785A" w:rsidRPr="00717C1E" w:rsidRDefault="00F1785A" w:rsidP="00F1785A">
            <w:pPr>
              <w:pStyle w:val="1StTabelle"/>
              <w:jc w:val="right"/>
              <w:rPr>
                <w:rFonts w:cs="Arial"/>
                <w:szCs w:val="16"/>
              </w:rPr>
            </w:pPr>
            <w:r w:rsidRPr="00717C1E">
              <w:rPr>
                <w:rFonts w:cs="Arial"/>
                <w:szCs w:val="16"/>
              </w:rPr>
              <w:t>1,4</w:t>
            </w:r>
          </w:p>
        </w:tc>
        <w:tc>
          <w:tcPr>
            <w:tcW w:w="1219" w:type="dxa"/>
            <w:vAlign w:val="center"/>
          </w:tcPr>
          <w:p w14:paraId="76FB258C" w14:textId="77777777" w:rsidR="00F1785A" w:rsidRPr="00717C1E" w:rsidRDefault="00F1785A" w:rsidP="00F1785A">
            <w:pPr>
              <w:pStyle w:val="1StTabelle"/>
              <w:jc w:val="right"/>
              <w:rPr>
                <w:rFonts w:cs="Arial"/>
                <w:szCs w:val="16"/>
              </w:rPr>
            </w:pPr>
            <w:r w:rsidRPr="00717C1E">
              <w:rPr>
                <w:rFonts w:cs="Arial"/>
                <w:szCs w:val="16"/>
              </w:rPr>
              <w:t>3,9</w:t>
            </w:r>
          </w:p>
        </w:tc>
      </w:tr>
      <w:tr w:rsidR="00477848" w:rsidRPr="00717C1E" w14:paraId="66FD9966" w14:textId="77777777" w:rsidTr="008C658C">
        <w:trPr>
          <w:gridAfter w:val="1"/>
          <w:wAfter w:w="35" w:type="dxa"/>
          <w:trHeight w:val="227"/>
        </w:trPr>
        <w:tc>
          <w:tcPr>
            <w:tcW w:w="2381" w:type="dxa"/>
            <w:tcBorders>
              <w:right w:val="single" w:sz="6" w:space="0" w:color="auto"/>
            </w:tcBorders>
          </w:tcPr>
          <w:p w14:paraId="10335555" w14:textId="57EB7875" w:rsidR="00477848" w:rsidRPr="00717C1E" w:rsidRDefault="00477848" w:rsidP="00477848">
            <w:pPr>
              <w:pStyle w:val="1StTabelle"/>
              <w:tabs>
                <w:tab w:val="clear" w:pos="170"/>
                <w:tab w:val="clear" w:pos="397"/>
                <w:tab w:val="right" w:leader="dot" w:pos="2211"/>
              </w:tabs>
            </w:pPr>
            <w:r w:rsidRPr="00717C1E">
              <w:t>20</w:t>
            </w:r>
            <w:r>
              <w:t>20</w:t>
            </w:r>
            <w:r w:rsidRPr="00717C1E">
              <w:tab/>
              <w:t xml:space="preserve"> </w:t>
            </w:r>
          </w:p>
        </w:tc>
        <w:tc>
          <w:tcPr>
            <w:tcW w:w="1219" w:type="dxa"/>
            <w:vAlign w:val="center"/>
          </w:tcPr>
          <w:p w14:paraId="1C5D5448" w14:textId="6A934683" w:rsidR="00477848" w:rsidRPr="00F53E85" w:rsidRDefault="00477848" w:rsidP="00477848">
            <w:pPr>
              <w:pStyle w:val="1StTabelle"/>
              <w:jc w:val="right"/>
              <w:rPr>
                <w:rFonts w:cs="Arial"/>
                <w:szCs w:val="16"/>
                <w:highlight w:val="yellow"/>
              </w:rPr>
            </w:pPr>
            <w:r w:rsidRPr="00F842E9">
              <w:rPr>
                <w:rFonts w:cs="Arial"/>
                <w:szCs w:val="16"/>
              </w:rPr>
              <w:t>94,1</w:t>
            </w:r>
          </w:p>
        </w:tc>
        <w:tc>
          <w:tcPr>
            <w:tcW w:w="1219" w:type="dxa"/>
            <w:vAlign w:val="center"/>
          </w:tcPr>
          <w:p w14:paraId="4376FCB0" w14:textId="2C39D953" w:rsidR="00477848" w:rsidRPr="00F53E85" w:rsidRDefault="00477848" w:rsidP="00477848">
            <w:pPr>
              <w:pStyle w:val="1StTabelle"/>
              <w:jc w:val="right"/>
              <w:rPr>
                <w:rFonts w:cs="Arial"/>
                <w:szCs w:val="16"/>
                <w:highlight w:val="yellow"/>
              </w:rPr>
            </w:pPr>
            <w:r w:rsidRPr="00F842E9">
              <w:t>55,5</w:t>
            </w:r>
          </w:p>
        </w:tc>
        <w:tc>
          <w:tcPr>
            <w:tcW w:w="1219" w:type="dxa"/>
            <w:vAlign w:val="center"/>
          </w:tcPr>
          <w:p w14:paraId="46C8BE0F" w14:textId="07662424" w:rsidR="00477848" w:rsidRPr="00F53E85" w:rsidRDefault="00477848" w:rsidP="00477848">
            <w:pPr>
              <w:pStyle w:val="1StTabelle"/>
              <w:jc w:val="right"/>
              <w:rPr>
                <w:rFonts w:cs="Arial"/>
                <w:szCs w:val="16"/>
                <w:highlight w:val="yellow"/>
              </w:rPr>
            </w:pPr>
            <w:r w:rsidRPr="00477848">
              <w:t>35,7</w:t>
            </w:r>
          </w:p>
        </w:tc>
        <w:tc>
          <w:tcPr>
            <w:tcW w:w="1219" w:type="dxa"/>
            <w:vAlign w:val="center"/>
          </w:tcPr>
          <w:p w14:paraId="1E30224A" w14:textId="3660FA5C" w:rsidR="00477848" w:rsidRPr="00F53E85" w:rsidRDefault="00477848" w:rsidP="00477848">
            <w:pPr>
              <w:pStyle w:val="1StTabelle"/>
              <w:jc w:val="right"/>
              <w:rPr>
                <w:rFonts w:cs="Arial"/>
                <w:szCs w:val="16"/>
                <w:highlight w:val="yellow"/>
              </w:rPr>
            </w:pPr>
            <w:r w:rsidRPr="00477848">
              <w:t>38,6</w:t>
            </w:r>
          </w:p>
        </w:tc>
        <w:tc>
          <w:tcPr>
            <w:tcW w:w="1219" w:type="dxa"/>
            <w:vAlign w:val="center"/>
          </w:tcPr>
          <w:p w14:paraId="37A02662" w14:textId="36A6F44B" w:rsidR="00477848" w:rsidRPr="00F53E85" w:rsidRDefault="00477848" w:rsidP="00477848">
            <w:pPr>
              <w:pStyle w:val="1StTabelle"/>
              <w:jc w:val="right"/>
              <w:rPr>
                <w:rFonts w:cs="Arial"/>
                <w:szCs w:val="16"/>
                <w:highlight w:val="yellow"/>
              </w:rPr>
            </w:pPr>
            <w:r w:rsidRPr="00477848">
              <w:t>16,7</w:t>
            </w:r>
          </w:p>
        </w:tc>
        <w:tc>
          <w:tcPr>
            <w:tcW w:w="1219" w:type="dxa"/>
            <w:vAlign w:val="center"/>
          </w:tcPr>
          <w:p w14:paraId="15ED4B9B" w14:textId="125725C2" w:rsidR="00477848" w:rsidRPr="00F53E85" w:rsidRDefault="00477848" w:rsidP="00477848">
            <w:pPr>
              <w:pStyle w:val="1StTabelle"/>
              <w:jc w:val="right"/>
              <w:rPr>
                <w:rFonts w:cs="Arial"/>
                <w:szCs w:val="16"/>
                <w:highlight w:val="yellow"/>
              </w:rPr>
            </w:pPr>
            <w:r w:rsidRPr="00F842E9">
              <w:rPr>
                <w:rFonts w:cs="Arial"/>
                <w:szCs w:val="16"/>
              </w:rPr>
              <w:t>28,9</w:t>
            </w:r>
          </w:p>
        </w:tc>
        <w:tc>
          <w:tcPr>
            <w:tcW w:w="1219" w:type="dxa"/>
            <w:vAlign w:val="center"/>
          </w:tcPr>
          <w:p w14:paraId="4B7A3028" w14:textId="15D441CB" w:rsidR="00477848" w:rsidRPr="00F53E85" w:rsidRDefault="00477848" w:rsidP="00477848">
            <w:pPr>
              <w:pStyle w:val="1StTabelle"/>
              <w:jc w:val="right"/>
              <w:rPr>
                <w:rFonts w:cs="Arial"/>
                <w:szCs w:val="16"/>
                <w:highlight w:val="yellow"/>
              </w:rPr>
            </w:pPr>
            <w:r w:rsidRPr="00F842E9">
              <w:rPr>
                <w:rFonts w:cs="Arial"/>
                <w:szCs w:val="16"/>
              </w:rPr>
              <w:t>22,6</w:t>
            </w:r>
          </w:p>
        </w:tc>
        <w:tc>
          <w:tcPr>
            <w:tcW w:w="1219" w:type="dxa"/>
            <w:vAlign w:val="center"/>
          </w:tcPr>
          <w:p w14:paraId="299646E0" w14:textId="05F2F580" w:rsidR="00477848" w:rsidRPr="00F53E85" w:rsidRDefault="00477848" w:rsidP="00477848">
            <w:pPr>
              <w:pStyle w:val="1StTabelle"/>
              <w:jc w:val="right"/>
              <w:rPr>
                <w:rFonts w:cs="Arial"/>
                <w:szCs w:val="16"/>
                <w:highlight w:val="yellow"/>
              </w:rPr>
            </w:pPr>
            <w:r w:rsidRPr="00C71260">
              <w:rPr>
                <w:rFonts w:cs="Arial"/>
                <w:szCs w:val="16"/>
              </w:rPr>
              <w:t>123,0</w:t>
            </w:r>
          </w:p>
        </w:tc>
        <w:tc>
          <w:tcPr>
            <w:tcW w:w="1219" w:type="dxa"/>
            <w:vAlign w:val="center"/>
          </w:tcPr>
          <w:p w14:paraId="0529B8C6" w14:textId="270B2BCA" w:rsidR="00477848" w:rsidRPr="00F53E85" w:rsidRDefault="00477848" w:rsidP="00477848">
            <w:pPr>
              <w:pStyle w:val="1StTabelle"/>
              <w:jc w:val="right"/>
              <w:rPr>
                <w:rFonts w:cs="Arial"/>
                <w:szCs w:val="16"/>
                <w:highlight w:val="yellow"/>
              </w:rPr>
            </w:pPr>
            <w:r w:rsidRPr="004B3748">
              <w:rPr>
                <w:rFonts w:cs="Arial"/>
                <w:szCs w:val="16"/>
              </w:rPr>
              <w:t>1,5</w:t>
            </w:r>
          </w:p>
        </w:tc>
        <w:tc>
          <w:tcPr>
            <w:tcW w:w="1219" w:type="dxa"/>
            <w:vAlign w:val="center"/>
          </w:tcPr>
          <w:p w14:paraId="2CA23CA7" w14:textId="08E40A27" w:rsidR="00477848" w:rsidRPr="00F53E85" w:rsidRDefault="00477848" w:rsidP="00477848">
            <w:pPr>
              <w:pStyle w:val="1StTabelle"/>
              <w:jc w:val="right"/>
              <w:rPr>
                <w:rFonts w:cs="Arial"/>
                <w:szCs w:val="16"/>
                <w:highlight w:val="yellow"/>
              </w:rPr>
            </w:pPr>
            <w:r w:rsidRPr="004F6600">
              <w:rPr>
                <w:rFonts w:cs="Arial"/>
                <w:szCs w:val="16"/>
              </w:rPr>
              <w:t>4,0</w:t>
            </w:r>
          </w:p>
        </w:tc>
      </w:tr>
      <w:tr w:rsidR="00F53E85" w:rsidRPr="00C60A5E" w14:paraId="48A84643" w14:textId="77777777" w:rsidTr="005D2B5C">
        <w:tc>
          <w:tcPr>
            <w:tcW w:w="14606" w:type="dxa"/>
            <w:gridSpan w:val="12"/>
          </w:tcPr>
          <w:p w14:paraId="7149C0A2" w14:textId="77777777" w:rsidR="003042C0" w:rsidRDefault="00F53E85" w:rsidP="00F53E85">
            <w:pPr>
              <w:pStyle w:val="1StTabelleFu"/>
              <w:tabs>
                <w:tab w:val="clear" w:pos="10064"/>
                <w:tab w:val="right" w:pos="14464"/>
              </w:tabs>
            </w:pPr>
            <w:r w:rsidRPr="00717C1E">
              <w:rPr>
                <w:vertAlign w:val="superscript"/>
              </w:rPr>
              <w:t>1)</w:t>
            </w:r>
            <w:r w:rsidRPr="00717C1E">
              <w:tab/>
              <w:t>Betri</w:t>
            </w:r>
            <w:r w:rsidRPr="00717C1E">
              <w:rPr>
                <w:rFonts w:ascii="Times New Roman" w:hAnsi="Times New Roman"/>
                <w:noProof/>
                <w:vertAlign w:val="superscript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1" layoutInCell="0" allowOverlap="1" wp14:anchorId="5BB2ED3E" wp14:editId="7A4440F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36195</wp:posOffset>
                      </wp:positionV>
                      <wp:extent cx="720090" cy="635"/>
                      <wp:effectExtent l="9525" t="7620" r="13335" b="10795"/>
                      <wp:wrapNone/>
                      <wp:docPr id="27" name="Line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20090" cy="63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 type="none" w="sm" len="med"/>
                                <a:tailEnd type="none" w="sm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1719141" id="Line 3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.85pt" to="56.7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" o:allowincell="f" strokeweight=".25pt">
                      <v:stroke startarrowwidth="narrow" endarrowwidth="narrow"/>
                      <w10:anchorlock/>
                    </v:line>
                  </w:pict>
                </mc:Fallback>
              </mc:AlternateContent>
            </w:r>
            <w:r w:rsidRPr="00717C1E">
              <w:t>ebe der Rechtsform Einzelunternehmen.</w:t>
            </w:r>
          </w:p>
          <w:p w14:paraId="01B6BF82" w14:textId="77777777" w:rsidR="003042C0" w:rsidRDefault="00F53E85" w:rsidP="003042C0">
            <w:pPr>
              <w:pStyle w:val="1StTabelleFu"/>
              <w:tabs>
                <w:tab w:val="clear" w:pos="10064"/>
                <w:tab w:val="right" w:pos="14464"/>
              </w:tabs>
              <w:spacing w:before="0"/>
            </w:pPr>
            <w:r w:rsidRPr="00717C1E">
              <w:rPr>
                <w:vertAlign w:val="superscript"/>
              </w:rPr>
              <w:t>2)</w:t>
            </w:r>
            <w:r w:rsidRPr="00717C1E">
              <w:tab/>
              <w:t>Betriebe insgesamt.</w:t>
            </w:r>
          </w:p>
          <w:p w14:paraId="1D36365D" w14:textId="77777777" w:rsidR="003042C0" w:rsidRDefault="00F53E85" w:rsidP="003042C0">
            <w:pPr>
              <w:pStyle w:val="1StTabelleFu"/>
              <w:tabs>
                <w:tab w:val="clear" w:pos="10064"/>
                <w:tab w:val="right" w:pos="14464"/>
              </w:tabs>
              <w:spacing w:before="0"/>
            </w:pPr>
            <w:r w:rsidRPr="00717C1E">
              <w:rPr>
                <w:vertAlign w:val="superscript"/>
              </w:rPr>
              <w:t>3)</w:t>
            </w:r>
            <w:r w:rsidRPr="00717C1E">
              <w:tab/>
              <w:t>Erhöhung aufgrund methodischer Änderungen bei der Erfassung der Arbeitskräfte.</w:t>
            </w:r>
          </w:p>
          <w:p w14:paraId="26E38490" w14:textId="77777777" w:rsidR="003042C0" w:rsidRDefault="00F53E85" w:rsidP="003042C0">
            <w:pPr>
              <w:pStyle w:val="1StTabelleFu"/>
              <w:tabs>
                <w:tab w:val="clear" w:pos="10064"/>
                <w:tab w:val="right" w:pos="14464"/>
              </w:tabs>
              <w:spacing w:before="0"/>
            </w:pPr>
            <w:r w:rsidRPr="00717C1E">
              <w:rPr>
                <w:vertAlign w:val="superscript"/>
              </w:rPr>
              <w:t>4)</w:t>
            </w:r>
            <w:r w:rsidRPr="00717C1E">
              <w:tab/>
              <w:t xml:space="preserve">Stichprobenergebnis. </w:t>
            </w:r>
          </w:p>
          <w:p w14:paraId="69FC807F" w14:textId="77777777" w:rsidR="003042C0" w:rsidRDefault="00F53E85" w:rsidP="003042C0">
            <w:pPr>
              <w:pStyle w:val="1StTabelleFu"/>
              <w:tabs>
                <w:tab w:val="clear" w:pos="10064"/>
                <w:tab w:val="right" w:pos="14464"/>
              </w:tabs>
              <w:spacing w:before="0"/>
            </w:pPr>
            <w:r w:rsidRPr="00717C1E">
              <w:rPr>
                <w:vertAlign w:val="superscript"/>
              </w:rPr>
              <w:t>5)</w:t>
            </w:r>
            <w:r w:rsidRPr="00717C1E">
              <w:tab/>
              <w:t>Eingeschränkte Vergleichbarkeit mit den Vorjahren aufgrund geänderter Erf</w:t>
            </w:r>
            <w:r>
              <w:t>assungsgrenzen (Totalerhebung).</w:t>
            </w:r>
          </w:p>
          <w:p w14:paraId="6E5EDF45" w14:textId="16DA8798" w:rsidR="00F53E85" w:rsidRPr="00C60A5E" w:rsidRDefault="00F53E85" w:rsidP="003042C0">
            <w:pPr>
              <w:pStyle w:val="1StTabelleFu"/>
              <w:tabs>
                <w:tab w:val="clear" w:pos="10064"/>
                <w:tab w:val="right" w:pos="14464"/>
              </w:tabs>
              <w:spacing w:before="0"/>
            </w:pPr>
            <w:r w:rsidRPr="00717C1E">
              <w:rPr>
                <w:vertAlign w:val="superscript"/>
              </w:rPr>
              <w:t>6)</w:t>
            </w:r>
            <w:r w:rsidRPr="00717C1E">
              <w:tab/>
              <w:t>Agrarstrukturerhebung 2016</w:t>
            </w:r>
            <w:r>
              <w:t>.</w:t>
            </w:r>
            <w:r>
              <w:tab/>
            </w:r>
            <w:r w:rsidRPr="00F1785A">
              <w:t>Quelle: LfStat</w:t>
            </w:r>
          </w:p>
        </w:tc>
      </w:tr>
    </w:tbl>
    <w:p w14:paraId="7A9C5D44" w14:textId="77777777" w:rsidR="003509C4" w:rsidRPr="003042C0" w:rsidRDefault="003509C4" w:rsidP="00477848">
      <w:pPr>
        <w:rPr>
          <w:sz w:val="2"/>
          <w:szCs w:val="2"/>
        </w:rPr>
      </w:pPr>
    </w:p>
    <w:sectPr w:rsidR="003509C4" w:rsidRPr="003042C0" w:rsidSect="00E56683">
      <w:footerReference w:type="default" r:id="rId6"/>
      <w:type w:val="continuous"/>
      <w:pgSz w:w="16840" w:h="11907" w:orient="landscape" w:code="9"/>
      <w:pgMar w:top="851" w:right="851" w:bottom="851" w:left="1418" w:header="425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99FBC3" w14:textId="77777777" w:rsidR="00A32967" w:rsidRDefault="00A32967" w:rsidP="004705B9">
      <w:pPr>
        <w:spacing w:after="0"/>
      </w:pPr>
      <w:r>
        <w:separator/>
      </w:r>
    </w:p>
  </w:endnote>
  <w:endnote w:type="continuationSeparator" w:id="0">
    <w:p w14:paraId="2E4E7B90" w14:textId="77777777" w:rsidR="00A32967" w:rsidRDefault="00A32967" w:rsidP="004705B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C0B991" w14:textId="77777777" w:rsidR="0037437A" w:rsidRPr="00E26118" w:rsidRDefault="0037437A" w:rsidP="0037437A">
    <w:pPr>
      <w:pStyle w:val="Fuzeile"/>
      <w:tabs>
        <w:tab w:val="left" w:pos="14571"/>
      </w:tabs>
      <w:rPr>
        <w:color w:val="BFBFBF" w:themeColor="background1" w:themeShade="BF"/>
        <w:u w:val="single"/>
      </w:rPr>
    </w:pPr>
    <w:r w:rsidRPr="00E26118">
      <w:rPr>
        <w:color w:val="BFBFBF" w:themeColor="background1" w:themeShade="BF"/>
        <w:u w:val="single"/>
      </w:rPr>
      <w:tab/>
    </w:r>
  </w:p>
  <w:p w14:paraId="339BB92E" w14:textId="6D2CE4BF" w:rsidR="004E1536" w:rsidRPr="0037437A" w:rsidRDefault="00843FCD" w:rsidP="00843FCD">
    <w:pPr>
      <w:pStyle w:val="Fuzeile"/>
      <w:spacing w:before="100" w:after="0"/>
    </w:pPr>
    <w:r>
      <w:t>Bayerischer Agrarbericht 20</w:t>
    </w:r>
    <w:r w:rsidR="00F1785A">
      <w:t>2</w:t>
    </w:r>
    <w:r w:rsidR="003042C0">
      <w:t>2</w:t>
    </w:r>
    <w:r>
      <w:t>, StMELF</w:t>
    </w:r>
    <w:r>
      <w:br/>
      <w:t>www.agrarbericht.bayern.de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7CE440" w14:textId="77777777" w:rsidR="00A32967" w:rsidRDefault="00A32967" w:rsidP="004705B9">
      <w:pPr>
        <w:spacing w:after="0"/>
      </w:pPr>
      <w:r>
        <w:separator/>
      </w:r>
    </w:p>
  </w:footnote>
  <w:footnote w:type="continuationSeparator" w:id="0">
    <w:p w14:paraId="176EDFE5" w14:textId="77777777" w:rsidR="00A32967" w:rsidRDefault="00A32967" w:rsidP="004705B9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grammar="clean"/>
  <w:defaultTabStop w:val="709"/>
  <w:autoHyphenation/>
  <w:hyphenationZone w:val="284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3249" fill="f" fillcolor="white" stroke="f">
      <v:fill color="white" on="f"/>
      <v:stroke on="f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3ACA"/>
    <w:rsid w:val="0002383F"/>
    <w:rsid w:val="000D0AC5"/>
    <w:rsid w:val="001229ED"/>
    <w:rsid w:val="00193DDD"/>
    <w:rsid w:val="001A40D1"/>
    <w:rsid w:val="00217D07"/>
    <w:rsid w:val="002643BA"/>
    <w:rsid w:val="00265115"/>
    <w:rsid w:val="00273D58"/>
    <w:rsid w:val="003042C0"/>
    <w:rsid w:val="003509C4"/>
    <w:rsid w:val="0037437A"/>
    <w:rsid w:val="003A5333"/>
    <w:rsid w:val="003F09CD"/>
    <w:rsid w:val="00450C7F"/>
    <w:rsid w:val="0045104F"/>
    <w:rsid w:val="00477848"/>
    <w:rsid w:val="004B3748"/>
    <w:rsid w:val="004B6B68"/>
    <w:rsid w:val="004D43C4"/>
    <w:rsid w:val="004E1536"/>
    <w:rsid w:val="004F6600"/>
    <w:rsid w:val="0054066B"/>
    <w:rsid w:val="005D2B5C"/>
    <w:rsid w:val="005F10C8"/>
    <w:rsid w:val="00616807"/>
    <w:rsid w:val="00626F91"/>
    <w:rsid w:val="006D24FF"/>
    <w:rsid w:val="00717C1E"/>
    <w:rsid w:val="0077234F"/>
    <w:rsid w:val="007B45EF"/>
    <w:rsid w:val="007E207C"/>
    <w:rsid w:val="00833E9A"/>
    <w:rsid w:val="00843FCD"/>
    <w:rsid w:val="008515A2"/>
    <w:rsid w:val="00871C01"/>
    <w:rsid w:val="008A2183"/>
    <w:rsid w:val="008C658C"/>
    <w:rsid w:val="00923ACA"/>
    <w:rsid w:val="00972301"/>
    <w:rsid w:val="00987E6D"/>
    <w:rsid w:val="00A32967"/>
    <w:rsid w:val="00A55531"/>
    <w:rsid w:val="00A77E9A"/>
    <w:rsid w:val="00B21CE7"/>
    <w:rsid w:val="00B6647A"/>
    <w:rsid w:val="00BA07C1"/>
    <w:rsid w:val="00BA7E1B"/>
    <w:rsid w:val="00BD5B4E"/>
    <w:rsid w:val="00BE4349"/>
    <w:rsid w:val="00C71260"/>
    <w:rsid w:val="00D67C6B"/>
    <w:rsid w:val="00E121A5"/>
    <w:rsid w:val="00E44C34"/>
    <w:rsid w:val="00E56683"/>
    <w:rsid w:val="00EA62EE"/>
    <w:rsid w:val="00EC33BE"/>
    <w:rsid w:val="00F1785A"/>
    <w:rsid w:val="00F427A5"/>
    <w:rsid w:val="00F53E85"/>
    <w:rsid w:val="00F550AC"/>
    <w:rsid w:val="00F842E9"/>
    <w:rsid w:val="00FF7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 fill="f" fillcolor="white" stroke="f">
      <v:fill color="white" on="f"/>
      <v:stroke on="f"/>
      <v:textbox inset="0,0,0,0"/>
    </o:shapedefaults>
    <o:shapelayout v:ext="edit">
      <o:idmap v:ext="edit" data="1"/>
    </o:shapelayout>
  </w:shapeDefaults>
  <w:decimalSymbol w:val=","/>
  <w:listSeparator w:val=";"/>
  <w14:docId w14:val="1E2368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121A5"/>
    <w:pPr>
      <w:tabs>
        <w:tab w:val="left" w:pos="284"/>
      </w:tabs>
      <w:spacing w:after="100"/>
    </w:pPr>
    <w:rPr>
      <w:rFonts w:ascii="Arial" w:hAnsi="Arial"/>
    </w:rPr>
  </w:style>
  <w:style w:type="paragraph" w:styleId="berschrift1">
    <w:name w:val="heading 1"/>
    <w:basedOn w:val="Standard"/>
    <w:next w:val="Standard"/>
    <w:qFormat/>
    <w:rsid w:val="00E121A5"/>
    <w:pPr>
      <w:keepNext/>
      <w:outlineLvl w:val="0"/>
    </w:pPr>
    <w:rPr>
      <w:b/>
      <w:kern w:val="28"/>
      <w:sz w:val="28"/>
    </w:rPr>
  </w:style>
  <w:style w:type="paragraph" w:styleId="berschrift2">
    <w:name w:val="heading 2"/>
    <w:basedOn w:val="Standard"/>
    <w:next w:val="Standard"/>
    <w:qFormat/>
    <w:rsid w:val="00E121A5"/>
    <w:pPr>
      <w:keepNext/>
      <w:spacing w:after="60"/>
      <w:outlineLvl w:val="1"/>
    </w:pPr>
    <w:rPr>
      <w:b/>
      <w:sz w:val="24"/>
    </w:rPr>
  </w:style>
  <w:style w:type="paragraph" w:styleId="berschrift3">
    <w:name w:val="heading 3"/>
    <w:basedOn w:val="Standard"/>
    <w:next w:val="Standard"/>
    <w:qFormat/>
    <w:rsid w:val="00E121A5"/>
    <w:pPr>
      <w:keepNext/>
      <w:spacing w:after="40"/>
      <w:outlineLvl w:val="2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1">
    <w:name w:val="1"/>
    <w:basedOn w:val="Standard"/>
    <w:rsid w:val="00E121A5"/>
    <w:pPr>
      <w:keepNext/>
      <w:tabs>
        <w:tab w:val="clear" w:pos="284"/>
        <w:tab w:val="left" w:pos="1134"/>
      </w:tabs>
      <w:spacing w:after="400"/>
      <w:ind w:left="1134" w:hanging="1134"/>
    </w:pPr>
    <w:rPr>
      <w:b/>
      <w:color w:val="3366CC"/>
      <w:sz w:val="32"/>
    </w:rPr>
  </w:style>
  <w:style w:type="paragraph" w:customStyle="1" w:styleId="1StmitAbs">
    <w:name w:val="1 St mit Abs"/>
    <w:basedOn w:val="Standard"/>
    <w:rsid w:val="00E121A5"/>
  </w:style>
  <w:style w:type="paragraph" w:customStyle="1" w:styleId="1StohneAbs">
    <w:name w:val="1 St ohne Abs"/>
    <w:basedOn w:val="1StmitAbs"/>
    <w:rsid w:val="00E121A5"/>
    <w:pPr>
      <w:spacing w:after="0"/>
    </w:pPr>
  </w:style>
  <w:style w:type="paragraph" w:customStyle="1" w:styleId="1Sthngend">
    <w:name w:val="1 St hängend"/>
    <w:basedOn w:val="1StohneAbs"/>
    <w:rsid w:val="00E121A5"/>
    <w:pPr>
      <w:ind w:left="284" w:hanging="284"/>
    </w:pPr>
  </w:style>
  <w:style w:type="paragraph" w:customStyle="1" w:styleId="1Sthng10">
    <w:name w:val="1 St häng 10"/>
    <w:basedOn w:val="1Sthngend"/>
    <w:next w:val="Standard"/>
    <w:rsid w:val="00E121A5"/>
    <w:pPr>
      <w:tabs>
        <w:tab w:val="left" w:pos="567"/>
      </w:tabs>
      <w:ind w:left="567" w:hanging="567"/>
    </w:pPr>
  </w:style>
  <w:style w:type="paragraph" w:customStyle="1" w:styleId="1Sthng">
    <w:name w:val="1 St häng"/>
    <w:aliases w:val="letzte Z."/>
    <w:basedOn w:val="1StmitAbs"/>
    <w:next w:val="1StmitAbs"/>
    <w:rsid w:val="00E121A5"/>
    <w:pPr>
      <w:ind w:left="284" w:hanging="284"/>
    </w:pPr>
  </w:style>
  <w:style w:type="paragraph" w:customStyle="1" w:styleId="1Sthngend10">
    <w:name w:val="1 St hängend 10"/>
    <w:aliases w:val="l. Z."/>
    <w:basedOn w:val="1Sthng10"/>
    <w:next w:val="Standard"/>
    <w:rsid w:val="00E121A5"/>
    <w:pPr>
      <w:spacing w:after="100"/>
    </w:pPr>
  </w:style>
  <w:style w:type="paragraph" w:customStyle="1" w:styleId="1StTabelle">
    <w:name w:val="1 St Tabelle"/>
    <w:basedOn w:val="1StohneAbs"/>
    <w:rsid w:val="00E121A5"/>
    <w:pPr>
      <w:keepNext/>
      <w:tabs>
        <w:tab w:val="clear" w:pos="284"/>
        <w:tab w:val="left" w:pos="170"/>
        <w:tab w:val="left" w:pos="397"/>
      </w:tabs>
      <w:spacing w:line="200" w:lineRule="exact"/>
    </w:pPr>
    <w:rPr>
      <w:sz w:val="16"/>
    </w:rPr>
  </w:style>
  <w:style w:type="paragraph" w:customStyle="1" w:styleId="1StTab1Zeile">
    <w:name w:val="1 St Tab 1. Zeile"/>
    <w:basedOn w:val="1StTabelle"/>
    <w:next w:val="1StTabelle"/>
    <w:rsid w:val="00E121A5"/>
    <w:pPr>
      <w:spacing w:before="40"/>
    </w:pPr>
  </w:style>
  <w:style w:type="paragraph" w:customStyle="1" w:styleId="1StTabSumme">
    <w:name w:val="1 St Tab Summe"/>
    <w:basedOn w:val="1StTabelle"/>
    <w:rsid w:val="00E121A5"/>
    <w:pPr>
      <w:tabs>
        <w:tab w:val="clear" w:pos="397"/>
        <w:tab w:val="right" w:pos="1316"/>
      </w:tabs>
      <w:spacing w:before="60"/>
      <w:jc w:val="right"/>
    </w:pPr>
    <w:rPr>
      <w:b/>
    </w:rPr>
  </w:style>
  <w:style w:type="paragraph" w:customStyle="1" w:styleId="1StTabberschrift">
    <w:name w:val="1 St Tab Überschrift"/>
    <w:basedOn w:val="1StTabelle"/>
    <w:rsid w:val="00E121A5"/>
    <w:pPr>
      <w:spacing w:before="100" w:after="60"/>
      <w:jc w:val="center"/>
    </w:pPr>
    <w:rPr>
      <w:b/>
      <w:sz w:val="18"/>
    </w:rPr>
  </w:style>
  <w:style w:type="paragraph" w:customStyle="1" w:styleId="1StTabbersicht">
    <w:name w:val="1 St Tab Übersicht"/>
    <w:basedOn w:val="1StohneAbs"/>
    <w:rsid w:val="003509C4"/>
    <w:pPr>
      <w:keepNext/>
      <w:tabs>
        <w:tab w:val="left" w:pos="1491"/>
      </w:tabs>
      <w:spacing w:before="300" w:after="140"/>
      <w:ind w:left="-74"/>
    </w:pPr>
    <w:rPr>
      <w:b/>
    </w:rPr>
  </w:style>
  <w:style w:type="paragraph" w:customStyle="1" w:styleId="1StTabbersichto">
    <w:name w:val="1 St Tab Übersicht o"/>
    <w:basedOn w:val="1StTabbersicht"/>
    <w:rsid w:val="003509C4"/>
    <w:pPr>
      <w:spacing w:before="0"/>
    </w:pPr>
  </w:style>
  <w:style w:type="paragraph" w:customStyle="1" w:styleId="1StTabelleFu">
    <w:name w:val="1 St Tabelle Fuß"/>
    <w:basedOn w:val="1StohneAbs"/>
    <w:rsid w:val="00E121A5"/>
    <w:pPr>
      <w:keepNext/>
      <w:tabs>
        <w:tab w:val="clear" w:pos="284"/>
        <w:tab w:val="left" w:pos="40"/>
        <w:tab w:val="right" w:pos="10064"/>
      </w:tabs>
      <w:spacing w:before="100" w:line="170" w:lineRule="exact"/>
      <w:ind w:left="-74"/>
    </w:pPr>
    <w:rPr>
      <w:sz w:val="14"/>
    </w:rPr>
  </w:style>
  <w:style w:type="paragraph" w:customStyle="1" w:styleId="1StTabelleFuhng">
    <w:name w:val="1 St Tabelle Fuß häng"/>
    <w:basedOn w:val="1StTabelleFu"/>
    <w:rsid w:val="00E121A5"/>
    <w:pPr>
      <w:ind w:left="39" w:hanging="113"/>
    </w:pPr>
  </w:style>
  <w:style w:type="paragraph" w:customStyle="1" w:styleId="1StTabelleKopf">
    <w:name w:val="1 St Tabelle Kopf"/>
    <w:basedOn w:val="1StohneAbs"/>
    <w:rsid w:val="00E121A5"/>
    <w:pPr>
      <w:keepNext/>
      <w:spacing w:before="20" w:after="20" w:line="200" w:lineRule="exact"/>
      <w:jc w:val="center"/>
    </w:pPr>
    <w:rPr>
      <w:sz w:val="16"/>
    </w:rPr>
  </w:style>
  <w:style w:type="paragraph" w:customStyle="1" w:styleId="11">
    <w:name w:val="1.1"/>
    <w:basedOn w:val="Standard"/>
    <w:next w:val="Standard"/>
    <w:rsid w:val="003509C4"/>
    <w:pPr>
      <w:keepNext/>
      <w:tabs>
        <w:tab w:val="clear" w:pos="284"/>
        <w:tab w:val="left" w:pos="1134"/>
      </w:tabs>
      <w:spacing w:after="200"/>
      <w:ind w:left="1134" w:hanging="1134"/>
    </w:pPr>
    <w:rPr>
      <w:b/>
      <w:sz w:val="28"/>
    </w:rPr>
  </w:style>
  <w:style w:type="paragraph" w:customStyle="1" w:styleId="111">
    <w:name w:val="1.1.1"/>
    <w:basedOn w:val="Standard"/>
    <w:next w:val="Standard"/>
    <w:rsid w:val="003509C4"/>
    <w:pPr>
      <w:keepNext/>
      <w:tabs>
        <w:tab w:val="clear" w:pos="284"/>
        <w:tab w:val="left" w:pos="1134"/>
      </w:tabs>
      <w:spacing w:after="200"/>
      <w:ind w:left="1134" w:hanging="1134"/>
    </w:pPr>
    <w:rPr>
      <w:b/>
      <w:sz w:val="26"/>
    </w:rPr>
  </w:style>
  <w:style w:type="paragraph" w:customStyle="1" w:styleId="1111">
    <w:name w:val="1.1.1.1"/>
    <w:basedOn w:val="Standard"/>
    <w:next w:val="Standard"/>
    <w:rsid w:val="003509C4"/>
    <w:pPr>
      <w:keepNext/>
      <w:tabs>
        <w:tab w:val="clear" w:pos="284"/>
        <w:tab w:val="left" w:pos="1134"/>
      </w:tabs>
      <w:ind w:left="1134" w:hanging="1134"/>
    </w:pPr>
    <w:rPr>
      <w:b/>
      <w:sz w:val="24"/>
    </w:rPr>
  </w:style>
  <w:style w:type="paragraph" w:customStyle="1" w:styleId="11111">
    <w:name w:val="1.1.1.1.1"/>
    <w:basedOn w:val="Standard"/>
    <w:next w:val="Standard"/>
    <w:rsid w:val="003509C4"/>
    <w:pPr>
      <w:keepNext/>
      <w:tabs>
        <w:tab w:val="clear" w:pos="284"/>
        <w:tab w:val="left" w:pos="1134"/>
      </w:tabs>
      <w:ind w:left="1134" w:hanging="1134"/>
    </w:pPr>
    <w:rPr>
      <w:b/>
    </w:rPr>
  </w:style>
  <w:style w:type="paragraph" w:styleId="Beschriftung">
    <w:name w:val="caption"/>
    <w:basedOn w:val="Standard"/>
    <w:next w:val="Standard"/>
    <w:qFormat/>
    <w:rsid w:val="00E121A5"/>
    <w:pPr>
      <w:keepNext/>
      <w:tabs>
        <w:tab w:val="clear" w:pos="284"/>
        <w:tab w:val="left" w:pos="1701"/>
      </w:tabs>
      <w:spacing w:before="320" w:after="140"/>
      <w:ind w:left="1701" w:hanging="1701"/>
    </w:pPr>
    <w:rPr>
      <w:b/>
    </w:rPr>
  </w:style>
  <w:style w:type="paragraph" w:styleId="Fuzeile">
    <w:name w:val="footer"/>
    <w:basedOn w:val="Standard"/>
    <w:link w:val="FuzeileZchn"/>
    <w:uiPriority w:val="99"/>
    <w:rsid w:val="00E121A5"/>
    <w:pPr>
      <w:tabs>
        <w:tab w:val="clear" w:pos="284"/>
      </w:tabs>
      <w:jc w:val="center"/>
    </w:pPr>
    <w:rPr>
      <w:sz w:val="16"/>
    </w:rPr>
  </w:style>
  <w:style w:type="paragraph" w:styleId="Kopfzeile">
    <w:name w:val="header"/>
    <w:basedOn w:val="Standard"/>
    <w:semiHidden/>
    <w:rsid w:val="00E121A5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  <w:rsid w:val="00E121A5"/>
    <w:rPr>
      <w:rFonts w:ascii="Arial" w:hAnsi="Arial"/>
      <w:sz w:val="16"/>
    </w:rPr>
  </w:style>
  <w:style w:type="paragraph" w:customStyle="1" w:styleId="1StSchaubild">
    <w:name w:val="1 St Schaubild"/>
    <w:basedOn w:val="Standard"/>
    <w:rsid w:val="003509C4"/>
    <w:pPr>
      <w:keepNext/>
      <w:tabs>
        <w:tab w:val="clear" w:pos="284"/>
        <w:tab w:val="left" w:pos="1559"/>
      </w:tabs>
      <w:spacing w:after="140"/>
    </w:pPr>
    <w:rPr>
      <w:b/>
    </w:rPr>
  </w:style>
  <w:style w:type="character" w:customStyle="1" w:styleId="FuzeileZchn">
    <w:name w:val="Fußzeile Zchn"/>
    <w:basedOn w:val="Absatz-Standardschriftart"/>
    <w:link w:val="Fuzeile"/>
    <w:uiPriority w:val="99"/>
    <w:rsid w:val="00626F91"/>
    <w:rPr>
      <w:rFonts w:ascii="Arial" w:hAnsi="Arial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81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6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347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2022-05-25T10:32:00Z</dcterms:created>
  <dcterms:modified xsi:type="dcterms:W3CDTF">2022-06-03T08:12:00Z</dcterms:modified>
</cp:coreProperties>
</file>