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1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0"/>
        <w:gridCol w:w="1134"/>
        <w:gridCol w:w="851"/>
        <w:gridCol w:w="992"/>
        <w:gridCol w:w="1134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AA5F60" w:rsidRPr="00802A30" w14:paraId="40D81092" w14:textId="6C1EAB4C" w:rsidTr="00537830">
        <w:trPr>
          <w:trHeight w:val="230"/>
        </w:trPr>
        <w:tc>
          <w:tcPr>
            <w:tcW w:w="14461" w:type="dxa"/>
            <w:gridSpan w:val="13"/>
            <w:tcBorders>
              <w:bottom w:val="single" w:sz="6" w:space="0" w:color="auto"/>
            </w:tcBorders>
            <w:vAlign w:val="center"/>
          </w:tcPr>
          <w:p w14:paraId="4DFD426B" w14:textId="1FE6EFED" w:rsidR="00AA5F60" w:rsidRPr="00A754BC" w:rsidRDefault="00AA5F60" w:rsidP="00A754BC">
            <w:r w:rsidRPr="00A754BC">
              <w:t>Tabelle 6:</w:t>
            </w:r>
            <w:r w:rsidRPr="00AA2E6F">
              <w:tab/>
            </w:r>
            <w:r w:rsidRPr="00A754BC">
              <w:rPr>
                <w:b/>
              </w:rPr>
              <w:t>Pachtflächenanteile nach bestimmten Betriebsgrößen</w:t>
            </w:r>
            <w:r w:rsidRPr="00A754BC">
              <w:rPr>
                <w:b/>
                <w:vertAlign w:val="superscript"/>
              </w:rPr>
              <w:t>1)</w:t>
            </w:r>
          </w:p>
        </w:tc>
      </w:tr>
      <w:tr w:rsidR="00AA5F60" w:rsidRPr="00802A30" w14:paraId="6D624AA4" w14:textId="2CF68F5E" w:rsidTr="00AD65B7">
        <w:trPr>
          <w:trHeight w:val="230"/>
        </w:trPr>
        <w:tc>
          <w:tcPr>
            <w:tcW w:w="227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008ACE" w14:textId="55C2D5EE" w:rsidR="00AA5F60" w:rsidRPr="002D46A5" w:rsidRDefault="00AA5F60" w:rsidP="003036B1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2D46A5">
              <w:rPr>
                <w:sz w:val="16"/>
              </w:rPr>
              <w:t>Bestandsgröße</w:t>
            </w:r>
            <w:r w:rsidRPr="002D46A5">
              <w:rPr>
                <w:sz w:val="16"/>
              </w:rPr>
              <w:br/>
            </w:r>
            <w:r w:rsidRPr="00A754BC">
              <w:rPr>
                <w:sz w:val="16"/>
              </w:rPr>
              <w:t>von . . . bis unter . . . ha LF</w:t>
            </w:r>
            <w:r w:rsidR="00F255D0" w:rsidRPr="00F255D0">
              <w:rPr>
                <w:sz w:val="16"/>
                <w:vertAlign w:val="superscript"/>
              </w:rPr>
              <w:t>2)</w:t>
            </w:r>
          </w:p>
        </w:tc>
        <w:tc>
          <w:tcPr>
            <w:tcW w:w="121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1D9D" w14:textId="7C749791" w:rsidR="00AA5F60" w:rsidRDefault="00AA5F60" w:rsidP="002320A1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Jahr</w:t>
            </w:r>
          </w:p>
        </w:tc>
      </w:tr>
      <w:tr w:rsidR="00AA5F60" w:rsidRPr="00802A30" w14:paraId="7FF6DD9E" w14:textId="74BF4DB5" w:rsidTr="00AA5F60">
        <w:trPr>
          <w:trHeight w:val="230"/>
        </w:trPr>
        <w:tc>
          <w:tcPr>
            <w:tcW w:w="227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D669CA" w14:textId="77777777" w:rsidR="00AA5F60" w:rsidRPr="002D46A5" w:rsidRDefault="00AA5F60" w:rsidP="003036B1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56019" w14:textId="77777777" w:rsidR="00AA5F60" w:rsidRPr="00C607E4" w:rsidRDefault="00AA5F60" w:rsidP="00273418">
            <w:pPr>
              <w:pStyle w:val="1StTabelleKopf"/>
              <w:spacing w:line="190" w:lineRule="exact"/>
            </w:pPr>
            <w:r>
              <w:t>1979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6059" w14:textId="77777777" w:rsidR="00AA5F60" w:rsidRPr="00C607E4" w:rsidRDefault="00AA5F60" w:rsidP="00184547">
            <w:pPr>
              <w:pStyle w:val="1StTabelleKopf"/>
              <w:spacing w:line="190" w:lineRule="exact"/>
            </w:pPr>
            <w:r>
              <w:t>1987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F1D3" w14:textId="77777777" w:rsidR="00AA5F60" w:rsidRPr="00C607E4" w:rsidRDefault="00AA5F60" w:rsidP="00184547">
            <w:pPr>
              <w:pStyle w:val="1StTabelleKopf"/>
              <w:spacing w:line="190" w:lineRule="exact"/>
            </w:pPr>
            <w:r>
              <w:t>1993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0E09" w14:textId="77777777" w:rsidR="00AA5F60" w:rsidRPr="007B2005" w:rsidRDefault="00AA5F60" w:rsidP="00BC573B">
            <w:pPr>
              <w:pStyle w:val="1StTabelleKopf"/>
              <w:spacing w:line="190" w:lineRule="exact"/>
            </w:pPr>
            <w:r>
              <w:t>1995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35B4" w14:textId="77777777" w:rsidR="00AA5F60" w:rsidRPr="007B2005" w:rsidRDefault="00AA5F60" w:rsidP="00BC573B">
            <w:pPr>
              <w:pStyle w:val="1StTabelleKopf"/>
              <w:spacing w:line="190" w:lineRule="exact"/>
            </w:pPr>
            <w:r>
              <w:t>1999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0A57" w14:textId="77777777" w:rsidR="00AA5F60" w:rsidRPr="00C607E4" w:rsidRDefault="00AA5F60" w:rsidP="002320A1">
            <w:pPr>
              <w:pStyle w:val="1StTabelleKopf"/>
              <w:spacing w:line="190" w:lineRule="exact"/>
            </w:pPr>
            <w:r>
              <w:t>2003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7E2D" w14:textId="77777777" w:rsidR="00AA5F60" w:rsidRPr="00C607E4" w:rsidRDefault="00AA5F60" w:rsidP="002320A1">
            <w:pPr>
              <w:pStyle w:val="1StTabelleKopf"/>
              <w:spacing w:line="190" w:lineRule="exact"/>
            </w:pPr>
            <w:r>
              <w:t>2005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64A1" w14:textId="77777777" w:rsidR="00AA5F60" w:rsidRPr="00C607E4" w:rsidRDefault="00AA5F60" w:rsidP="002320A1">
            <w:pPr>
              <w:pStyle w:val="1StTabelleKopf"/>
              <w:spacing w:line="190" w:lineRule="exact"/>
            </w:pPr>
            <w:r>
              <w:t>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95DFE" w14:textId="77777777" w:rsidR="00AA5F60" w:rsidRPr="007B2005" w:rsidRDefault="00AA5F60" w:rsidP="002320A1">
            <w:pPr>
              <w:pStyle w:val="1StTabelleKopf"/>
              <w:spacing w:line="190" w:lineRule="exact"/>
            </w:pPr>
            <w: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47832A" w14:textId="77777777" w:rsidR="00AA5F60" w:rsidRPr="007B2005" w:rsidRDefault="00AA5F60" w:rsidP="002320A1">
            <w:pPr>
              <w:pStyle w:val="1StTabelleKopf"/>
              <w:spacing w:line="190" w:lineRule="exact"/>
            </w:pPr>
            <w:r>
              <w:t>2013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7F83F9" w14:textId="77777777" w:rsidR="00AA5F60" w:rsidRPr="007B2005" w:rsidRDefault="00AA5F60" w:rsidP="002320A1">
            <w:pPr>
              <w:pStyle w:val="1StTabelleKopf"/>
              <w:spacing w:line="190" w:lineRule="exact"/>
            </w:pPr>
            <w: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F666" w14:textId="73F60B82" w:rsidR="00AA5F60" w:rsidRDefault="00AA5F60" w:rsidP="002320A1">
            <w:pPr>
              <w:pStyle w:val="1StTabelleKopf"/>
              <w:spacing w:line="190" w:lineRule="exact"/>
            </w:pPr>
            <w:r>
              <w:t>2020</w:t>
            </w:r>
          </w:p>
        </w:tc>
      </w:tr>
      <w:tr w:rsidR="00AA5F60" w:rsidRPr="00802A30" w14:paraId="02F3C838" w14:textId="442C5A9E" w:rsidTr="00920908">
        <w:trPr>
          <w:trHeight w:val="230"/>
        </w:trPr>
        <w:tc>
          <w:tcPr>
            <w:tcW w:w="14461" w:type="dxa"/>
            <w:gridSpan w:val="13"/>
            <w:vAlign w:val="center"/>
          </w:tcPr>
          <w:p w14:paraId="18CEE657" w14:textId="5909E362" w:rsidR="00AA5F60" w:rsidRPr="00C245F3" w:rsidRDefault="00AA5F60" w:rsidP="003B1F96">
            <w:pPr>
              <w:pStyle w:val="1StTabberschrift"/>
            </w:pPr>
            <w:r w:rsidRPr="00C245F3">
              <w:t>Pachtfläche in 1.000 ha insgesamt</w:t>
            </w:r>
          </w:p>
        </w:tc>
      </w:tr>
      <w:tr w:rsidR="00117ECA" w:rsidRPr="00802A30" w14:paraId="11061DFA" w14:textId="4CACE1B9" w:rsidTr="00154712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5D54CEBB" w14:textId="77777777" w:rsidR="00117ECA" w:rsidRPr="00D25CC1" w:rsidRDefault="00117ECA" w:rsidP="00A754BC">
            <w:pPr>
              <w:pStyle w:val="1StTab1Zei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D25CC1">
              <w:t>unter</w:t>
            </w:r>
            <w:r w:rsidRPr="00D25CC1">
              <w:tab/>
              <w:t>2</w:t>
            </w:r>
            <w:r w:rsidRPr="00D25CC1">
              <w:tab/>
            </w:r>
          </w:p>
        </w:tc>
        <w:tc>
          <w:tcPr>
            <w:tcW w:w="1134" w:type="dxa"/>
            <w:vAlign w:val="center"/>
          </w:tcPr>
          <w:p w14:paraId="198BB33B" w14:textId="77777777" w:rsidR="00117ECA" w:rsidRPr="00D25CC1" w:rsidRDefault="00117ECA" w:rsidP="00A754BC">
            <w:pPr>
              <w:pStyle w:val="1StTab1Zeile"/>
              <w:jc w:val="right"/>
            </w:pPr>
            <w:r w:rsidRPr="00D25CC1">
              <w:t>1,6</w:t>
            </w:r>
          </w:p>
        </w:tc>
        <w:tc>
          <w:tcPr>
            <w:tcW w:w="851" w:type="dxa"/>
            <w:vAlign w:val="center"/>
          </w:tcPr>
          <w:p w14:paraId="1F679A01" w14:textId="77777777" w:rsidR="00117ECA" w:rsidRPr="00D25CC1" w:rsidRDefault="00117ECA" w:rsidP="00A754BC">
            <w:pPr>
              <w:pStyle w:val="1StTab1Zeile"/>
              <w:jc w:val="right"/>
            </w:pPr>
            <w:r w:rsidRPr="00D25CC1">
              <w:t>2,3</w:t>
            </w:r>
          </w:p>
        </w:tc>
        <w:tc>
          <w:tcPr>
            <w:tcW w:w="992" w:type="dxa"/>
            <w:vAlign w:val="center"/>
          </w:tcPr>
          <w:p w14:paraId="648BDB59" w14:textId="77777777" w:rsidR="00117ECA" w:rsidRPr="00D25CC1" w:rsidRDefault="00117ECA" w:rsidP="00A754BC">
            <w:pPr>
              <w:pStyle w:val="1StTab1Zeile"/>
              <w:jc w:val="right"/>
            </w:pPr>
            <w:r w:rsidRPr="00D25CC1">
              <w:t>2,0</w:t>
            </w:r>
          </w:p>
        </w:tc>
        <w:tc>
          <w:tcPr>
            <w:tcW w:w="1134" w:type="dxa"/>
            <w:vAlign w:val="center"/>
          </w:tcPr>
          <w:p w14:paraId="646ACE01" w14:textId="77777777" w:rsidR="00117ECA" w:rsidRPr="00D25CC1" w:rsidRDefault="00117ECA" w:rsidP="00A754BC">
            <w:pPr>
              <w:pStyle w:val="1StTab1Zeile"/>
              <w:jc w:val="right"/>
            </w:pPr>
            <w:r w:rsidRPr="00D25CC1">
              <w:t>1,6</w:t>
            </w:r>
          </w:p>
        </w:tc>
        <w:tc>
          <w:tcPr>
            <w:tcW w:w="1134" w:type="dxa"/>
            <w:vAlign w:val="center"/>
          </w:tcPr>
          <w:p w14:paraId="706DF30C" w14:textId="77777777" w:rsidR="00117ECA" w:rsidRPr="00D25CC1" w:rsidRDefault="00117ECA" w:rsidP="00A754BC">
            <w:pPr>
              <w:pStyle w:val="1StTab1Zeile"/>
              <w:jc w:val="right"/>
            </w:pPr>
            <w:r w:rsidRPr="00D25CC1">
              <w:t>0,5</w:t>
            </w:r>
          </w:p>
        </w:tc>
        <w:tc>
          <w:tcPr>
            <w:tcW w:w="992" w:type="dxa"/>
            <w:vAlign w:val="center"/>
          </w:tcPr>
          <w:p w14:paraId="451208C6" w14:textId="77777777" w:rsidR="00117ECA" w:rsidRPr="00D25CC1" w:rsidRDefault="00117ECA" w:rsidP="00A754BC">
            <w:pPr>
              <w:pStyle w:val="1StTab1Zeile"/>
              <w:jc w:val="right"/>
            </w:pPr>
            <w:r w:rsidRPr="00D25CC1">
              <w:t>0,5</w:t>
            </w:r>
          </w:p>
        </w:tc>
        <w:tc>
          <w:tcPr>
            <w:tcW w:w="993" w:type="dxa"/>
            <w:vAlign w:val="center"/>
          </w:tcPr>
          <w:p w14:paraId="5FE75FAE" w14:textId="77777777" w:rsidR="00117ECA" w:rsidRPr="00D25CC1" w:rsidRDefault="00117ECA" w:rsidP="00A754BC">
            <w:pPr>
              <w:pStyle w:val="1StTab1Zeile"/>
              <w:jc w:val="right"/>
            </w:pPr>
            <w:r w:rsidRPr="00D25CC1">
              <w:t>0,5</w:t>
            </w:r>
          </w:p>
        </w:tc>
        <w:tc>
          <w:tcPr>
            <w:tcW w:w="992" w:type="dxa"/>
            <w:vAlign w:val="center"/>
          </w:tcPr>
          <w:p w14:paraId="4A4E888D" w14:textId="77777777" w:rsidR="00117ECA" w:rsidRPr="00D25CC1" w:rsidRDefault="00117ECA" w:rsidP="00A754BC">
            <w:pPr>
              <w:pStyle w:val="1StTab1Zeile"/>
              <w:jc w:val="right"/>
            </w:pPr>
            <w:r w:rsidRPr="00D25CC1">
              <w:t>0,4</w:t>
            </w:r>
          </w:p>
        </w:tc>
        <w:tc>
          <w:tcPr>
            <w:tcW w:w="992" w:type="dxa"/>
            <w:vMerge w:val="restart"/>
            <w:vAlign w:val="center"/>
          </w:tcPr>
          <w:p w14:paraId="41D96A1B" w14:textId="77777777" w:rsidR="00117ECA" w:rsidRPr="00D25CC1" w:rsidRDefault="00117ECA" w:rsidP="00A754BC">
            <w:pPr>
              <w:pStyle w:val="1StTab1Zeile"/>
              <w:jc w:val="right"/>
            </w:pPr>
            <w:r w:rsidRPr="00D25CC1">
              <w:t>1,8</w:t>
            </w:r>
          </w:p>
        </w:tc>
        <w:tc>
          <w:tcPr>
            <w:tcW w:w="992" w:type="dxa"/>
            <w:vMerge w:val="restart"/>
            <w:vAlign w:val="center"/>
          </w:tcPr>
          <w:p w14:paraId="4CC86254" w14:textId="77777777" w:rsidR="00117ECA" w:rsidRPr="00D25CC1" w:rsidRDefault="00117ECA" w:rsidP="00154712">
            <w:pPr>
              <w:pStyle w:val="1StTab1Zeile"/>
              <w:jc w:val="right"/>
            </w:pPr>
            <w:r w:rsidRPr="00D25CC1">
              <w:t>1,7</w:t>
            </w:r>
          </w:p>
        </w:tc>
        <w:tc>
          <w:tcPr>
            <w:tcW w:w="993" w:type="dxa"/>
            <w:vMerge w:val="restart"/>
            <w:vAlign w:val="center"/>
          </w:tcPr>
          <w:p w14:paraId="3E710629" w14:textId="77777777" w:rsidR="00117ECA" w:rsidRPr="00C245F3" w:rsidRDefault="00117ECA" w:rsidP="00154712">
            <w:pPr>
              <w:pStyle w:val="1StTab1Zeile"/>
              <w:jc w:val="right"/>
            </w:pPr>
            <w:r w:rsidRPr="00C245F3">
              <w:t>1,3</w:t>
            </w:r>
          </w:p>
        </w:tc>
        <w:tc>
          <w:tcPr>
            <w:tcW w:w="992" w:type="dxa"/>
            <w:vMerge w:val="restart"/>
            <w:vAlign w:val="center"/>
          </w:tcPr>
          <w:p w14:paraId="1DD446F8" w14:textId="792D79EC" w:rsidR="00117ECA" w:rsidRPr="00C245F3" w:rsidRDefault="00154712" w:rsidP="00154712">
            <w:pPr>
              <w:pStyle w:val="1StTab1Zeile"/>
              <w:jc w:val="right"/>
            </w:pPr>
            <w:r>
              <w:t>1,3</w:t>
            </w:r>
          </w:p>
        </w:tc>
      </w:tr>
      <w:tr w:rsidR="00117ECA" w:rsidRPr="00802A30" w14:paraId="393B0992" w14:textId="337D6DC6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32B8B372" w14:textId="77777777" w:rsidR="00117ECA" w:rsidRPr="00A754BC" w:rsidRDefault="00117ECA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2</w:t>
            </w:r>
            <w:r w:rsidRPr="00A754BC">
              <w:tab/>
              <w:t>–</w:t>
            </w:r>
            <w:r w:rsidRPr="00A754BC">
              <w:tab/>
              <w:t>5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72C8FC05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15,3</w:t>
            </w:r>
          </w:p>
        </w:tc>
        <w:tc>
          <w:tcPr>
            <w:tcW w:w="851" w:type="dxa"/>
            <w:vAlign w:val="center"/>
          </w:tcPr>
          <w:p w14:paraId="23794354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14,5</w:t>
            </w:r>
          </w:p>
        </w:tc>
        <w:tc>
          <w:tcPr>
            <w:tcW w:w="992" w:type="dxa"/>
            <w:vAlign w:val="center"/>
          </w:tcPr>
          <w:p w14:paraId="7E18BC90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13,3</w:t>
            </w:r>
          </w:p>
        </w:tc>
        <w:tc>
          <w:tcPr>
            <w:tcW w:w="1134" w:type="dxa"/>
            <w:vAlign w:val="center"/>
          </w:tcPr>
          <w:p w14:paraId="1606D25B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11,8</w:t>
            </w:r>
          </w:p>
        </w:tc>
        <w:tc>
          <w:tcPr>
            <w:tcW w:w="1134" w:type="dxa"/>
            <w:vAlign w:val="center"/>
          </w:tcPr>
          <w:p w14:paraId="1EC0B238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11,0</w:t>
            </w:r>
          </w:p>
        </w:tc>
        <w:tc>
          <w:tcPr>
            <w:tcW w:w="992" w:type="dxa"/>
            <w:vAlign w:val="center"/>
          </w:tcPr>
          <w:p w14:paraId="6181DAEB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11,1</w:t>
            </w:r>
          </w:p>
        </w:tc>
        <w:tc>
          <w:tcPr>
            <w:tcW w:w="993" w:type="dxa"/>
            <w:vAlign w:val="center"/>
          </w:tcPr>
          <w:p w14:paraId="4DB85BA3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9,5</w:t>
            </w:r>
          </w:p>
        </w:tc>
        <w:tc>
          <w:tcPr>
            <w:tcW w:w="992" w:type="dxa"/>
            <w:vAlign w:val="center"/>
          </w:tcPr>
          <w:p w14:paraId="34A05621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7,3</w:t>
            </w:r>
          </w:p>
        </w:tc>
        <w:tc>
          <w:tcPr>
            <w:tcW w:w="992" w:type="dxa"/>
            <w:vMerge/>
          </w:tcPr>
          <w:p w14:paraId="061508A2" w14:textId="77777777" w:rsidR="00117ECA" w:rsidRPr="00D25CC1" w:rsidRDefault="00117ECA" w:rsidP="00A754BC">
            <w:pPr>
              <w:pStyle w:val="1StTabelle"/>
              <w:jc w:val="right"/>
            </w:pPr>
          </w:p>
        </w:tc>
        <w:tc>
          <w:tcPr>
            <w:tcW w:w="992" w:type="dxa"/>
            <w:vMerge/>
          </w:tcPr>
          <w:p w14:paraId="6FF8DDC1" w14:textId="77777777" w:rsidR="00117ECA" w:rsidRPr="00D25CC1" w:rsidRDefault="00117ECA" w:rsidP="00A754BC">
            <w:pPr>
              <w:pStyle w:val="1StTabelle"/>
              <w:jc w:val="right"/>
            </w:pPr>
          </w:p>
        </w:tc>
        <w:tc>
          <w:tcPr>
            <w:tcW w:w="993" w:type="dxa"/>
            <w:vMerge/>
          </w:tcPr>
          <w:p w14:paraId="39602A14" w14:textId="77777777" w:rsidR="00117ECA" w:rsidRPr="00C245F3" w:rsidRDefault="00117ECA" w:rsidP="00A754BC">
            <w:pPr>
              <w:pStyle w:val="1StTabelle"/>
              <w:jc w:val="right"/>
            </w:pPr>
          </w:p>
        </w:tc>
        <w:tc>
          <w:tcPr>
            <w:tcW w:w="992" w:type="dxa"/>
            <w:vMerge/>
          </w:tcPr>
          <w:p w14:paraId="4443C539" w14:textId="77777777" w:rsidR="00117ECA" w:rsidRPr="00C245F3" w:rsidRDefault="00117ECA" w:rsidP="00A754BC">
            <w:pPr>
              <w:pStyle w:val="1StTabelle"/>
              <w:jc w:val="right"/>
            </w:pPr>
          </w:p>
        </w:tc>
      </w:tr>
      <w:tr w:rsidR="00AA5F60" w:rsidRPr="00802A30" w14:paraId="59D497FD" w14:textId="2200CC3E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28EB0ABF" w14:textId="77777777" w:rsidR="00AA5F60" w:rsidRPr="00A754BC" w:rsidRDefault="00AA5F60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5</w:t>
            </w:r>
            <w:r w:rsidRPr="00A754BC">
              <w:tab/>
              <w:t>–</w:t>
            </w:r>
            <w:r w:rsidRPr="00A754BC">
              <w:tab/>
              <w:t>10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5C07F9A8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61,9</w:t>
            </w:r>
          </w:p>
        </w:tc>
        <w:tc>
          <w:tcPr>
            <w:tcW w:w="851" w:type="dxa"/>
            <w:vAlign w:val="center"/>
          </w:tcPr>
          <w:p w14:paraId="39018BAE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58,8</w:t>
            </w:r>
          </w:p>
        </w:tc>
        <w:tc>
          <w:tcPr>
            <w:tcW w:w="992" w:type="dxa"/>
            <w:vAlign w:val="center"/>
          </w:tcPr>
          <w:p w14:paraId="0B587066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50,1</w:t>
            </w:r>
          </w:p>
        </w:tc>
        <w:tc>
          <w:tcPr>
            <w:tcW w:w="1134" w:type="dxa"/>
            <w:vAlign w:val="center"/>
          </w:tcPr>
          <w:p w14:paraId="5ADCB8E4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39,5</w:t>
            </w:r>
          </w:p>
        </w:tc>
        <w:tc>
          <w:tcPr>
            <w:tcW w:w="1134" w:type="dxa"/>
            <w:vAlign w:val="center"/>
          </w:tcPr>
          <w:p w14:paraId="60ADF9BD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39,8</w:t>
            </w:r>
          </w:p>
        </w:tc>
        <w:tc>
          <w:tcPr>
            <w:tcW w:w="992" w:type="dxa"/>
            <w:vAlign w:val="center"/>
          </w:tcPr>
          <w:p w14:paraId="0D52AB9E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36,3</w:t>
            </w:r>
          </w:p>
        </w:tc>
        <w:tc>
          <w:tcPr>
            <w:tcW w:w="993" w:type="dxa"/>
            <w:vAlign w:val="center"/>
          </w:tcPr>
          <w:p w14:paraId="378E8BB7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31,3</w:t>
            </w:r>
          </w:p>
        </w:tc>
        <w:tc>
          <w:tcPr>
            <w:tcW w:w="992" w:type="dxa"/>
            <w:vAlign w:val="center"/>
          </w:tcPr>
          <w:p w14:paraId="7292B19C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23,9</w:t>
            </w:r>
          </w:p>
        </w:tc>
        <w:tc>
          <w:tcPr>
            <w:tcW w:w="992" w:type="dxa"/>
          </w:tcPr>
          <w:p w14:paraId="00B4AE7A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20,3</w:t>
            </w:r>
          </w:p>
        </w:tc>
        <w:tc>
          <w:tcPr>
            <w:tcW w:w="992" w:type="dxa"/>
          </w:tcPr>
          <w:p w14:paraId="2E963B17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21,8</w:t>
            </w:r>
          </w:p>
        </w:tc>
        <w:tc>
          <w:tcPr>
            <w:tcW w:w="993" w:type="dxa"/>
          </w:tcPr>
          <w:p w14:paraId="5465A0BF" w14:textId="77777777" w:rsidR="00AA5F60" w:rsidRPr="00C245F3" w:rsidRDefault="00AA5F60" w:rsidP="00A754BC">
            <w:pPr>
              <w:pStyle w:val="1StTabelle"/>
              <w:jc w:val="right"/>
            </w:pPr>
            <w:r w:rsidRPr="00C245F3">
              <w:t>22,9</w:t>
            </w:r>
          </w:p>
        </w:tc>
        <w:tc>
          <w:tcPr>
            <w:tcW w:w="992" w:type="dxa"/>
          </w:tcPr>
          <w:p w14:paraId="3B9F4AF2" w14:textId="14B9ECA0" w:rsidR="00AA5F60" w:rsidRPr="00C245F3" w:rsidRDefault="00154712" w:rsidP="00A754BC">
            <w:pPr>
              <w:pStyle w:val="1StTabelle"/>
              <w:jc w:val="right"/>
            </w:pPr>
            <w:r>
              <w:t>20,0</w:t>
            </w:r>
          </w:p>
        </w:tc>
      </w:tr>
      <w:tr w:rsidR="00AA5F60" w:rsidRPr="00802A30" w14:paraId="2D0FFAAE" w14:textId="359525AB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4BD7A9EA" w14:textId="77777777" w:rsidR="00AA5F60" w:rsidRPr="00A754BC" w:rsidRDefault="00AA5F60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10</w:t>
            </w:r>
            <w:r w:rsidRPr="00A754BC">
              <w:tab/>
              <w:t>–</w:t>
            </w:r>
            <w:r w:rsidRPr="00A754BC">
              <w:tab/>
              <w:t>20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2B9E4A27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199,7</w:t>
            </w:r>
          </w:p>
        </w:tc>
        <w:tc>
          <w:tcPr>
            <w:tcW w:w="851" w:type="dxa"/>
            <w:vAlign w:val="center"/>
          </w:tcPr>
          <w:p w14:paraId="728F9354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205,3</w:t>
            </w:r>
          </w:p>
        </w:tc>
        <w:tc>
          <w:tcPr>
            <w:tcW w:w="992" w:type="dxa"/>
            <w:vAlign w:val="center"/>
          </w:tcPr>
          <w:p w14:paraId="09140391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170,7</w:t>
            </w:r>
          </w:p>
        </w:tc>
        <w:tc>
          <w:tcPr>
            <w:tcW w:w="1134" w:type="dxa"/>
            <w:vAlign w:val="center"/>
          </w:tcPr>
          <w:p w14:paraId="5FD98380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155,1</w:t>
            </w:r>
          </w:p>
        </w:tc>
        <w:tc>
          <w:tcPr>
            <w:tcW w:w="1134" w:type="dxa"/>
            <w:vAlign w:val="center"/>
          </w:tcPr>
          <w:p w14:paraId="3696BDB0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136,6</w:t>
            </w:r>
          </w:p>
        </w:tc>
        <w:tc>
          <w:tcPr>
            <w:tcW w:w="992" w:type="dxa"/>
            <w:vAlign w:val="center"/>
          </w:tcPr>
          <w:p w14:paraId="4FF7C9E6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138,4</w:t>
            </w:r>
          </w:p>
        </w:tc>
        <w:tc>
          <w:tcPr>
            <w:tcW w:w="993" w:type="dxa"/>
            <w:vAlign w:val="center"/>
          </w:tcPr>
          <w:p w14:paraId="700968E6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128,7</w:t>
            </w:r>
          </w:p>
        </w:tc>
        <w:tc>
          <w:tcPr>
            <w:tcW w:w="992" w:type="dxa"/>
            <w:vAlign w:val="center"/>
          </w:tcPr>
          <w:p w14:paraId="340A326C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111,5</w:t>
            </w:r>
          </w:p>
        </w:tc>
        <w:tc>
          <w:tcPr>
            <w:tcW w:w="992" w:type="dxa"/>
          </w:tcPr>
          <w:p w14:paraId="063D1E3F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96,7</w:t>
            </w:r>
          </w:p>
        </w:tc>
        <w:tc>
          <w:tcPr>
            <w:tcW w:w="992" w:type="dxa"/>
          </w:tcPr>
          <w:p w14:paraId="71BE1586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97,3</w:t>
            </w:r>
          </w:p>
        </w:tc>
        <w:tc>
          <w:tcPr>
            <w:tcW w:w="993" w:type="dxa"/>
          </w:tcPr>
          <w:p w14:paraId="244CB031" w14:textId="77777777" w:rsidR="00AA5F60" w:rsidRPr="00C245F3" w:rsidRDefault="00AA5F60" w:rsidP="00A754BC">
            <w:pPr>
              <w:pStyle w:val="1StTabelle"/>
              <w:jc w:val="right"/>
            </w:pPr>
            <w:r w:rsidRPr="00C245F3">
              <w:t>98,2</w:t>
            </w:r>
          </w:p>
        </w:tc>
        <w:tc>
          <w:tcPr>
            <w:tcW w:w="992" w:type="dxa"/>
          </w:tcPr>
          <w:p w14:paraId="651C6B21" w14:textId="32E3B652" w:rsidR="00AA5F60" w:rsidRPr="00C245F3" w:rsidRDefault="00154712" w:rsidP="00A754BC">
            <w:pPr>
              <w:pStyle w:val="1StTabelle"/>
              <w:jc w:val="right"/>
            </w:pPr>
            <w:r>
              <w:t>82,7</w:t>
            </w:r>
          </w:p>
        </w:tc>
      </w:tr>
      <w:tr w:rsidR="00117ECA" w:rsidRPr="00802A30" w14:paraId="3F8C3B95" w14:textId="77EE6CA4" w:rsidTr="00154712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5910A580" w14:textId="77777777" w:rsidR="00117ECA" w:rsidRPr="00A754BC" w:rsidRDefault="00117ECA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20</w:t>
            </w:r>
            <w:r w:rsidRPr="00A754BC">
              <w:tab/>
              <w:t>–</w:t>
            </w:r>
            <w:r w:rsidRPr="00A754BC">
              <w:tab/>
              <w:t>30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6EA9F37E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176,1</w:t>
            </w:r>
          </w:p>
        </w:tc>
        <w:tc>
          <w:tcPr>
            <w:tcW w:w="851" w:type="dxa"/>
            <w:vAlign w:val="center"/>
          </w:tcPr>
          <w:p w14:paraId="08EF1A5E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212,6</w:t>
            </w:r>
          </w:p>
        </w:tc>
        <w:tc>
          <w:tcPr>
            <w:tcW w:w="992" w:type="dxa"/>
            <w:vAlign w:val="center"/>
          </w:tcPr>
          <w:p w14:paraId="57D349B6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220,2</w:t>
            </w:r>
          </w:p>
        </w:tc>
        <w:tc>
          <w:tcPr>
            <w:tcW w:w="1134" w:type="dxa"/>
            <w:vAlign w:val="center"/>
          </w:tcPr>
          <w:p w14:paraId="5FBFA27B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211,0</w:t>
            </w:r>
          </w:p>
        </w:tc>
        <w:tc>
          <w:tcPr>
            <w:tcW w:w="1134" w:type="dxa"/>
            <w:vAlign w:val="center"/>
          </w:tcPr>
          <w:p w14:paraId="55C940F1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183,3</w:t>
            </w:r>
          </w:p>
        </w:tc>
        <w:tc>
          <w:tcPr>
            <w:tcW w:w="992" w:type="dxa"/>
            <w:vAlign w:val="center"/>
          </w:tcPr>
          <w:p w14:paraId="24CD4BD9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152,1</w:t>
            </w:r>
          </w:p>
        </w:tc>
        <w:tc>
          <w:tcPr>
            <w:tcW w:w="993" w:type="dxa"/>
            <w:vAlign w:val="center"/>
          </w:tcPr>
          <w:p w14:paraId="72E385B1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132,0</w:t>
            </w:r>
          </w:p>
        </w:tc>
        <w:tc>
          <w:tcPr>
            <w:tcW w:w="992" w:type="dxa"/>
            <w:vAlign w:val="center"/>
          </w:tcPr>
          <w:p w14:paraId="1D8CCA8B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110,3</w:t>
            </w:r>
          </w:p>
        </w:tc>
        <w:tc>
          <w:tcPr>
            <w:tcW w:w="992" w:type="dxa"/>
            <w:vMerge w:val="restart"/>
            <w:vAlign w:val="center"/>
          </w:tcPr>
          <w:p w14:paraId="3D42F80F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368,0</w:t>
            </w:r>
          </w:p>
        </w:tc>
        <w:tc>
          <w:tcPr>
            <w:tcW w:w="992" w:type="dxa"/>
            <w:vMerge w:val="restart"/>
            <w:vAlign w:val="center"/>
          </w:tcPr>
          <w:p w14:paraId="4D332ED1" w14:textId="77777777" w:rsidR="00117ECA" w:rsidRPr="00D25CC1" w:rsidRDefault="00117ECA" w:rsidP="00154712">
            <w:pPr>
              <w:pStyle w:val="1StTabelle"/>
              <w:jc w:val="right"/>
            </w:pPr>
            <w:r w:rsidRPr="00D25CC1">
              <w:t>363,7</w:t>
            </w:r>
          </w:p>
        </w:tc>
        <w:tc>
          <w:tcPr>
            <w:tcW w:w="993" w:type="dxa"/>
            <w:vMerge w:val="restart"/>
            <w:vAlign w:val="center"/>
          </w:tcPr>
          <w:p w14:paraId="3F97D9D3" w14:textId="77777777" w:rsidR="00117ECA" w:rsidRPr="00C245F3" w:rsidRDefault="00117ECA" w:rsidP="00154712">
            <w:pPr>
              <w:pStyle w:val="1StTabelle"/>
              <w:jc w:val="right"/>
            </w:pPr>
            <w:r w:rsidRPr="00C245F3">
              <w:t>340,5</w:t>
            </w:r>
          </w:p>
        </w:tc>
        <w:tc>
          <w:tcPr>
            <w:tcW w:w="992" w:type="dxa"/>
            <w:vMerge w:val="restart"/>
            <w:vAlign w:val="center"/>
          </w:tcPr>
          <w:p w14:paraId="4B6CF226" w14:textId="1BEDDD82" w:rsidR="00117ECA" w:rsidRPr="00C245F3" w:rsidRDefault="00154712" w:rsidP="00154712">
            <w:pPr>
              <w:pStyle w:val="1StTabelle"/>
              <w:jc w:val="right"/>
            </w:pPr>
            <w:r>
              <w:t>310,8</w:t>
            </w:r>
          </w:p>
        </w:tc>
      </w:tr>
      <w:tr w:rsidR="00117ECA" w:rsidRPr="00802A30" w14:paraId="52840FA8" w14:textId="4BC0A960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01D6AB5C" w14:textId="77777777" w:rsidR="00117ECA" w:rsidRPr="00A754BC" w:rsidRDefault="00117ECA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30</w:t>
            </w:r>
            <w:r w:rsidRPr="00A754BC">
              <w:tab/>
              <w:t>–</w:t>
            </w:r>
            <w:r w:rsidRPr="00A754BC">
              <w:tab/>
              <w:t>50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23788EF0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141,9</w:t>
            </w:r>
          </w:p>
        </w:tc>
        <w:tc>
          <w:tcPr>
            <w:tcW w:w="851" w:type="dxa"/>
            <w:vAlign w:val="center"/>
          </w:tcPr>
          <w:p w14:paraId="63104E9A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224,7</w:t>
            </w:r>
          </w:p>
        </w:tc>
        <w:tc>
          <w:tcPr>
            <w:tcW w:w="992" w:type="dxa"/>
            <w:vAlign w:val="center"/>
          </w:tcPr>
          <w:p w14:paraId="03A44A62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320,0</w:t>
            </w:r>
          </w:p>
        </w:tc>
        <w:tc>
          <w:tcPr>
            <w:tcW w:w="1134" w:type="dxa"/>
            <w:vAlign w:val="center"/>
          </w:tcPr>
          <w:p w14:paraId="50C63C4F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326,6</w:t>
            </w:r>
          </w:p>
        </w:tc>
        <w:tc>
          <w:tcPr>
            <w:tcW w:w="1134" w:type="dxa"/>
            <w:vAlign w:val="center"/>
          </w:tcPr>
          <w:p w14:paraId="60049111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349,7</w:t>
            </w:r>
          </w:p>
        </w:tc>
        <w:tc>
          <w:tcPr>
            <w:tcW w:w="992" w:type="dxa"/>
            <w:vAlign w:val="center"/>
          </w:tcPr>
          <w:p w14:paraId="2A3E285F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332,1</w:t>
            </w:r>
          </w:p>
        </w:tc>
        <w:tc>
          <w:tcPr>
            <w:tcW w:w="993" w:type="dxa"/>
            <w:vAlign w:val="center"/>
          </w:tcPr>
          <w:p w14:paraId="2D9F8D45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321,3</w:t>
            </w:r>
          </w:p>
        </w:tc>
        <w:tc>
          <w:tcPr>
            <w:tcW w:w="992" w:type="dxa"/>
            <w:vAlign w:val="center"/>
          </w:tcPr>
          <w:p w14:paraId="5CFB51DA" w14:textId="77777777" w:rsidR="00117ECA" w:rsidRPr="00D25CC1" w:rsidRDefault="00117ECA" w:rsidP="00A754BC">
            <w:pPr>
              <w:pStyle w:val="1StTabelle"/>
              <w:jc w:val="right"/>
            </w:pPr>
            <w:r w:rsidRPr="00D25CC1">
              <w:t>304,4</w:t>
            </w:r>
          </w:p>
        </w:tc>
        <w:tc>
          <w:tcPr>
            <w:tcW w:w="992" w:type="dxa"/>
            <w:vMerge/>
          </w:tcPr>
          <w:p w14:paraId="30800478" w14:textId="77777777" w:rsidR="00117ECA" w:rsidRPr="00D25CC1" w:rsidRDefault="00117ECA" w:rsidP="00A754BC">
            <w:pPr>
              <w:pStyle w:val="1StTabelle"/>
              <w:jc w:val="right"/>
            </w:pPr>
          </w:p>
        </w:tc>
        <w:tc>
          <w:tcPr>
            <w:tcW w:w="992" w:type="dxa"/>
            <w:vMerge/>
          </w:tcPr>
          <w:p w14:paraId="3A383521" w14:textId="77777777" w:rsidR="00117ECA" w:rsidRPr="00D25CC1" w:rsidRDefault="00117ECA" w:rsidP="00A754BC">
            <w:pPr>
              <w:pStyle w:val="1StTabelle"/>
              <w:jc w:val="right"/>
            </w:pPr>
          </w:p>
        </w:tc>
        <w:tc>
          <w:tcPr>
            <w:tcW w:w="993" w:type="dxa"/>
            <w:vMerge/>
          </w:tcPr>
          <w:p w14:paraId="195AFC0C" w14:textId="77777777" w:rsidR="00117ECA" w:rsidRPr="00C245F3" w:rsidRDefault="00117ECA" w:rsidP="00A754BC">
            <w:pPr>
              <w:pStyle w:val="1StTabelle"/>
              <w:jc w:val="right"/>
            </w:pPr>
          </w:p>
        </w:tc>
        <w:tc>
          <w:tcPr>
            <w:tcW w:w="992" w:type="dxa"/>
            <w:vMerge/>
          </w:tcPr>
          <w:p w14:paraId="66958E2A" w14:textId="77777777" w:rsidR="00117ECA" w:rsidRPr="00C245F3" w:rsidRDefault="00117ECA" w:rsidP="00A754BC">
            <w:pPr>
              <w:pStyle w:val="1StTabelle"/>
              <w:jc w:val="right"/>
            </w:pPr>
          </w:p>
        </w:tc>
      </w:tr>
      <w:tr w:rsidR="00AA5F60" w:rsidRPr="00802A30" w14:paraId="01E2E5A4" w14:textId="4B3B6F75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2F597BD2" w14:textId="77777777" w:rsidR="00AA5F60" w:rsidRPr="00A754BC" w:rsidRDefault="00AA5F60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50</w:t>
            </w:r>
            <w:r w:rsidRPr="00A754BC">
              <w:tab/>
              <w:t>oder mehr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16EFEE53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92,4</w:t>
            </w:r>
          </w:p>
        </w:tc>
        <w:tc>
          <w:tcPr>
            <w:tcW w:w="851" w:type="dxa"/>
            <w:vAlign w:val="center"/>
          </w:tcPr>
          <w:p w14:paraId="0D96A120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165,5</w:t>
            </w:r>
          </w:p>
        </w:tc>
        <w:tc>
          <w:tcPr>
            <w:tcW w:w="992" w:type="dxa"/>
            <w:vAlign w:val="center"/>
          </w:tcPr>
          <w:p w14:paraId="66AFFA3A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352,6</w:t>
            </w:r>
          </w:p>
        </w:tc>
        <w:tc>
          <w:tcPr>
            <w:tcW w:w="1134" w:type="dxa"/>
            <w:vAlign w:val="center"/>
          </w:tcPr>
          <w:p w14:paraId="081F665B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442,9</w:t>
            </w:r>
          </w:p>
        </w:tc>
        <w:tc>
          <w:tcPr>
            <w:tcW w:w="1134" w:type="dxa"/>
            <w:vAlign w:val="center"/>
          </w:tcPr>
          <w:p w14:paraId="37A65806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589,2</w:t>
            </w:r>
          </w:p>
        </w:tc>
        <w:tc>
          <w:tcPr>
            <w:tcW w:w="992" w:type="dxa"/>
            <w:vAlign w:val="center"/>
          </w:tcPr>
          <w:p w14:paraId="038BA30B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781,8</w:t>
            </w:r>
          </w:p>
        </w:tc>
        <w:tc>
          <w:tcPr>
            <w:tcW w:w="993" w:type="dxa"/>
            <w:vAlign w:val="center"/>
          </w:tcPr>
          <w:p w14:paraId="1EFA8DB4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832,2</w:t>
            </w:r>
          </w:p>
        </w:tc>
        <w:tc>
          <w:tcPr>
            <w:tcW w:w="992" w:type="dxa"/>
            <w:vAlign w:val="center"/>
          </w:tcPr>
          <w:p w14:paraId="0D1AE86B" w14:textId="77777777" w:rsidR="00AA5F60" w:rsidRPr="00D25CC1" w:rsidRDefault="00AA5F60" w:rsidP="00A754BC">
            <w:pPr>
              <w:pStyle w:val="1StTabelle"/>
              <w:jc w:val="right"/>
            </w:pPr>
            <w:r w:rsidRPr="00D25CC1">
              <w:t>883,5</w:t>
            </w:r>
          </w:p>
        </w:tc>
        <w:tc>
          <w:tcPr>
            <w:tcW w:w="992" w:type="dxa"/>
          </w:tcPr>
          <w:p w14:paraId="5C5302EC" w14:textId="77777777" w:rsidR="00AA5F60" w:rsidRPr="008F287B" w:rsidRDefault="00AA5F60" w:rsidP="00A754BC">
            <w:pPr>
              <w:pStyle w:val="1StTabelle"/>
              <w:jc w:val="right"/>
            </w:pPr>
            <w:r w:rsidRPr="008F287B">
              <w:t>910,8</w:t>
            </w:r>
          </w:p>
        </w:tc>
        <w:tc>
          <w:tcPr>
            <w:tcW w:w="992" w:type="dxa"/>
          </w:tcPr>
          <w:p w14:paraId="77A3FE75" w14:textId="77777777" w:rsidR="00AA5F60" w:rsidRPr="008F287B" w:rsidRDefault="00AA5F60" w:rsidP="00A754BC">
            <w:pPr>
              <w:pStyle w:val="1StTabelle"/>
              <w:jc w:val="right"/>
            </w:pPr>
            <w:r w:rsidRPr="008F287B">
              <w:t>1.029,8</w:t>
            </w:r>
          </w:p>
        </w:tc>
        <w:tc>
          <w:tcPr>
            <w:tcW w:w="993" w:type="dxa"/>
          </w:tcPr>
          <w:p w14:paraId="6965CFD4" w14:textId="77777777" w:rsidR="00AA5F60" w:rsidRPr="00C245F3" w:rsidRDefault="00AA5F60" w:rsidP="00A754BC">
            <w:pPr>
              <w:pStyle w:val="1StTabelle"/>
              <w:jc w:val="right"/>
            </w:pPr>
            <w:r w:rsidRPr="00C245F3">
              <w:t>1.084,2</w:t>
            </w:r>
          </w:p>
        </w:tc>
        <w:tc>
          <w:tcPr>
            <w:tcW w:w="992" w:type="dxa"/>
          </w:tcPr>
          <w:p w14:paraId="315DAD64" w14:textId="6AE42AEE" w:rsidR="00AA5F60" w:rsidRPr="00C245F3" w:rsidRDefault="00154712" w:rsidP="00A754BC">
            <w:pPr>
              <w:pStyle w:val="1StTabelle"/>
              <w:jc w:val="right"/>
            </w:pPr>
            <w:r>
              <w:t>1.169,1</w:t>
            </w:r>
          </w:p>
        </w:tc>
      </w:tr>
      <w:tr w:rsidR="00AA5F60" w:rsidRPr="00802A30" w14:paraId="1B0C8A1C" w14:textId="3A752C57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78906E16" w14:textId="77777777" w:rsidR="00AA5F60" w:rsidRPr="007C04D1" w:rsidRDefault="00AA5F60" w:rsidP="00A754BC">
            <w:pPr>
              <w:pStyle w:val="1StTabSumme"/>
            </w:pPr>
            <w:r w:rsidRPr="007C04D1">
              <w:t>Insgesamt</w:t>
            </w:r>
          </w:p>
        </w:tc>
        <w:tc>
          <w:tcPr>
            <w:tcW w:w="1134" w:type="dxa"/>
            <w:vAlign w:val="center"/>
          </w:tcPr>
          <w:p w14:paraId="57DC33F6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688,9</w:t>
            </w:r>
          </w:p>
        </w:tc>
        <w:tc>
          <w:tcPr>
            <w:tcW w:w="851" w:type="dxa"/>
            <w:vAlign w:val="center"/>
          </w:tcPr>
          <w:p w14:paraId="35C23969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883,7</w:t>
            </w:r>
          </w:p>
        </w:tc>
        <w:tc>
          <w:tcPr>
            <w:tcW w:w="992" w:type="dxa"/>
            <w:vAlign w:val="center"/>
          </w:tcPr>
          <w:p w14:paraId="77215133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1.128,9</w:t>
            </w:r>
          </w:p>
        </w:tc>
        <w:tc>
          <w:tcPr>
            <w:tcW w:w="1134" w:type="dxa"/>
            <w:vAlign w:val="center"/>
          </w:tcPr>
          <w:p w14:paraId="54350C7C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1.188,4</w:t>
            </w:r>
          </w:p>
        </w:tc>
        <w:tc>
          <w:tcPr>
            <w:tcW w:w="1134" w:type="dxa"/>
            <w:vAlign w:val="center"/>
          </w:tcPr>
          <w:p w14:paraId="122CCDBC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1.310,1</w:t>
            </w:r>
          </w:p>
        </w:tc>
        <w:tc>
          <w:tcPr>
            <w:tcW w:w="992" w:type="dxa"/>
            <w:vAlign w:val="center"/>
          </w:tcPr>
          <w:p w14:paraId="5BDD7339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1.453,0</w:t>
            </w:r>
          </w:p>
        </w:tc>
        <w:tc>
          <w:tcPr>
            <w:tcW w:w="993" w:type="dxa"/>
            <w:vAlign w:val="center"/>
          </w:tcPr>
          <w:p w14:paraId="599A27F3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1.455,5</w:t>
            </w:r>
          </w:p>
        </w:tc>
        <w:tc>
          <w:tcPr>
            <w:tcW w:w="992" w:type="dxa"/>
            <w:vAlign w:val="center"/>
          </w:tcPr>
          <w:p w14:paraId="09FB71BE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1.441,2</w:t>
            </w:r>
          </w:p>
        </w:tc>
        <w:tc>
          <w:tcPr>
            <w:tcW w:w="992" w:type="dxa"/>
          </w:tcPr>
          <w:p w14:paraId="0E473F0C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1.397,7</w:t>
            </w:r>
          </w:p>
        </w:tc>
        <w:tc>
          <w:tcPr>
            <w:tcW w:w="992" w:type="dxa"/>
          </w:tcPr>
          <w:p w14:paraId="5E4A6B9A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1.514,2</w:t>
            </w:r>
          </w:p>
        </w:tc>
        <w:tc>
          <w:tcPr>
            <w:tcW w:w="993" w:type="dxa"/>
          </w:tcPr>
          <w:p w14:paraId="680ECE48" w14:textId="77777777" w:rsidR="00AA5F60" w:rsidRPr="007C04D1" w:rsidRDefault="00AA5F60" w:rsidP="00A754BC">
            <w:pPr>
              <w:pStyle w:val="1StTabSumme"/>
              <w:rPr>
                <w:bCs/>
              </w:rPr>
            </w:pPr>
            <w:r w:rsidRPr="007C04D1">
              <w:rPr>
                <w:bCs/>
              </w:rPr>
              <w:t>1.547,1</w:t>
            </w:r>
          </w:p>
        </w:tc>
        <w:tc>
          <w:tcPr>
            <w:tcW w:w="992" w:type="dxa"/>
          </w:tcPr>
          <w:p w14:paraId="12B2E7E2" w14:textId="3A36D567" w:rsidR="00AA5F60" w:rsidRPr="007C04D1" w:rsidRDefault="00154712" w:rsidP="00A754BC">
            <w:pPr>
              <w:pStyle w:val="1StTabSumme"/>
              <w:rPr>
                <w:bCs/>
              </w:rPr>
            </w:pPr>
            <w:r>
              <w:rPr>
                <w:bCs/>
              </w:rPr>
              <w:t>1.583,9</w:t>
            </w:r>
          </w:p>
        </w:tc>
      </w:tr>
      <w:tr w:rsidR="00AA5F60" w:rsidRPr="00802A30" w14:paraId="66158794" w14:textId="06F5071D" w:rsidTr="00BB79F6">
        <w:trPr>
          <w:trHeight w:val="230"/>
        </w:trPr>
        <w:tc>
          <w:tcPr>
            <w:tcW w:w="14461" w:type="dxa"/>
            <w:gridSpan w:val="13"/>
          </w:tcPr>
          <w:p w14:paraId="040B639C" w14:textId="18E92FFD" w:rsidR="00AA5F60" w:rsidRPr="00A754BC" w:rsidRDefault="00AA5F60" w:rsidP="00A754BC">
            <w:pPr>
              <w:pStyle w:val="1StTabberschrift"/>
            </w:pPr>
            <w:r w:rsidRPr="00A754BC">
              <w:t>Ø Pachtfläche in ha/Pachtbetrieb</w:t>
            </w:r>
          </w:p>
        </w:tc>
      </w:tr>
      <w:tr w:rsidR="00AA5F60" w:rsidRPr="00802A30" w14:paraId="3B08E185" w14:textId="108DDD7E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62FF312C" w14:textId="77777777" w:rsidR="00AA5F60" w:rsidRPr="00556C82" w:rsidRDefault="00AA5F60" w:rsidP="00A754BC">
            <w:pPr>
              <w:pStyle w:val="1StTabSumme"/>
            </w:pPr>
            <w:r w:rsidRPr="00556C82">
              <w:t>Insgesamt</w:t>
            </w:r>
          </w:p>
        </w:tc>
        <w:tc>
          <w:tcPr>
            <w:tcW w:w="1134" w:type="dxa"/>
          </w:tcPr>
          <w:p w14:paraId="730E6136" w14:textId="77777777" w:rsidR="00AA5F60" w:rsidRPr="00556C82" w:rsidRDefault="00AA5F60" w:rsidP="00A754BC">
            <w:pPr>
              <w:pStyle w:val="1StTabSumme"/>
            </w:pPr>
            <w:r w:rsidRPr="00556C82">
              <w:t>5,1</w:t>
            </w:r>
          </w:p>
        </w:tc>
        <w:tc>
          <w:tcPr>
            <w:tcW w:w="851" w:type="dxa"/>
          </w:tcPr>
          <w:p w14:paraId="09B45AF8" w14:textId="77777777" w:rsidR="00AA5F60" w:rsidRPr="00556C82" w:rsidRDefault="00AA5F60" w:rsidP="00A754BC">
            <w:pPr>
              <w:pStyle w:val="1StTabSumme"/>
            </w:pPr>
            <w:r w:rsidRPr="00556C82">
              <w:t>6,7</w:t>
            </w:r>
          </w:p>
        </w:tc>
        <w:tc>
          <w:tcPr>
            <w:tcW w:w="992" w:type="dxa"/>
          </w:tcPr>
          <w:p w14:paraId="6712836E" w14:textId="77777777" w:rsidR="00AA5F60" w:rsidRPr="00556C82" w:rsidRDefault="00AA5F60" w:rsidP="00A754BC">
            <w:pPr>
              <w:pStyle w:val="1StTabSumme"/>
            </w:pPr>
            <w:r w:rsidRPr="00556C82">
              <w:t>9,6</w:t>
            </w:r>
          </w:p>
        </w:tc>
        <w:tc>
          <w:tcPr>
            <w:tcW w:w="1134" w:type="dxa"/>
          </w:tcPr>
          <w:p w14:paraId="4C48FAA9" w14:textId="77777777" w:rsidR="00AA5F60" w:rsidRPr="00556C82" w:rsidRDefault="00AA5F60" w:rsidP="00A754BC">
            <w:pPr>
              <w:pStyle w:val="1StTabSumme"/>
            </w:pPr>
            <w:r w:rsidRPr="00556C82">
              <w:t>11,2</w:t>
            </w:r>
          </w:p>
        </w:tc>
        <w:tc>
          <w:tcPr>
            <w:tcW w:w="1134" w:type="dxa"/>
          </w:tcPr>
          <w:p w14:paraId="26C50E39" w14:textId="77777777" w:rsidR="00AA5F60" w:rsidRPr="00556C82" w:rsidRDefault="00AA5F60" w:rsidP="00A754BC">
            <w:pPr>
              <w:pStyle w:val="1StTabSumme"/>
            </w:pPr>
            <w:r w:rsidRPr="00556C82">
              <w:t>13,3</w:t>
            </w:r>
          </w:p>
        </w:tc>
        <w:tc>
          <w:tcPr>
            <w:tcW w:w="992" w:type="dxa"/>
          </w:tcPr>
          <w:p w14:paraId="70BF589A" w14:textId="77777777" w:rsidR="00AA5F60" w:rsidRPr="00556C82" w:rsidRDefault="00AA5F60" w:rsidP="00A754BC">
            <w:pPr>
              <w:pStyle w:val="1StTabSumme"/>
            </w:pPr>
            <w:r w:rsidRPr="00556C82">
              <w:t>16,3</w:t>
            </w:r>
          </w:p>
        </w:tc>
        <w:tc>
          <w:tcPr>
            <w:tcW w:w="993" w:type="dxa"/>
          </w:tcPr>
          <w:p w14:paraId="77B6F91D" w14:textId="77777777" w:rsidR="00AA5F60" w:rsidRPr="00556C82" w:rsidRDefault="00AA5F60" w:rsidP="00A754BC">
            <w:pPr>
              <w:pStyle w:val="1StTabSumme"/>
            </w:pPr>
            <w:r w:rsidRPr="00556C82">
              <w:t>17,5</w:t>
            </w:r>
          </w:p>
        </w:tc>
        <w:tc>
          <w:tcPr>
            <w:tcW w:w="992" w:type="dxa"/>
          </w:tcPr>
          <w:p w14:paraId="417FC067" w14:textId="77777777" w:rsidR="00AA5F60" w:rsidRPr="00556C82" w:rsidRDefault="00AA5F60" w:rsidP="00A754BC">
            <w:pPr>
              <w:pStyle w:val="1StTabSumme"/>
            </w:pPr>
            <w:r w:rsidRPr="00556C82">
              <w:t>18,7</w:t>
            </w:r>
          </w:p>
        </w:tc>
        <w:tc>
          <w:tcPr>
            <w:tcW w:w="992" w:type="dxa"/>
          </w:tcPr>
          <w:p w14:paraId="5D04F46D" w14:textId="77777777" w:rsidR="00AA5F60" w:rsidRPr="00556C82" w:rsidRDefault="00AA5F60" w:rsidP="00A754BC">
            <w:pPr>
              <w:pStyle w:val="1StTabSumme"/>
            </w:pPr>
            <w:r w:rsidRPr="00556C82">
              <w:t>21,1</w:t>
            </w:r>
          </w:p>
        </w:tc>
        <w:tc>
          <w:tcPr>
            <w:tcW w:w="992" w:type="dxa"/>
          </w:tcPr>
          <w:p w14:paraId="2221DE9A" w14:textId="77777777" w:rsidR="00AA5F60" w:rsidRPr="00556C82" w:rsidRDefault="00AA5F60" w:rsidP="00A754BC">
            <w:pPr>
              <w:pStyle w:val="1StTabSumme"/>
            </w:pPr>
            <w:r w:rsidRPr="00556C82">
              <w:t>22,6</w:t>
            </w:r>
          </w:p>
        </w:tc>
        <w:tc>
          <w:tcPr>
            <w:tcW w:w="993" w:type="dxa"/>
          </w:tcPr>
          <w:p w14:paraId="08658E18" w14:textId="77777777" w:rsidR="00AA5F60" w:rsidRDefault="00AA5F60" w:rsidP="00A754BC">
            <w:pPr>
              <w:pStyle w:val="1StTabSumme"/>
            </w:pPr>
            <w:r w:rsidRPr="00556C82">
              <w:t>23,9</w:t>
            </w:r>
          </w:p>
        </w:tc>
        <w:tc>
          <w:tcPr>
            <w:tcW w:w="992" w:type="dxa"/>
          </w:tcPr>
          <w:p w14:paraId="43A388AF" w14:textId="3BA3D8C9" w:rsidR="00AA5F60" w:rsidRPr="00556C82" w:rsidRDefault="00154712" w:rsidP="00A754BC">
            <w:pPr>
              <w:pStyle w:val="1StTabSumme"/>
            </w:pPr>
            <w:r>
              <w:t>26,3</w:t>
            </w:r>
          </w:p>
        </w:tc>
      </w:tr>
      <w:tr w:rsidR="00AA5F60" w:rsidRPr="00802A30" w14:paraId="1BA1571E" w14:textId="473897E5" w:rsidTr="00AA7B3F">
        <w:trPr>
          <w:trHeight w:val="230"/>
        </w:trPr>
        <w:tc>
          <w:tcPr>
            <w:tcW w:w="14461" w:type="dxa"/>
            <w:gridSpan w:val="13"/>
            <w:vAlign w:val="center"/>
          </w:tcPr>
          <w:p w14:paraId="14C3199D" w14:textId="6B64F9D8" w:rsidR="00AA5F60" w:rsidRDefault="00AA5F60" w:rsidP="003B1F96">
            <w:pPr>
              <w:pStyle w:val="1StTabberschrift"/>
            </w:pPr>
            <w:r>
              <w:t>%-</w:t>
            </w:r>
            <w:r w:rsidRPr="00D25CC1">
              <w:t>Anteil der Pachtfläche an der LF aller Betriebe</w:t>
            </w:r>
          </w:p>
        </w:tc>
      </w:tr>
      <w:tr w:rsidR="00117ECA" w:rsidRPr="00802A30" w14:paraId="1A13B2BC" w14:textId="55B1B72B" w:rsidTr="000E00CE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1797E4C1" w14:textId="77777777" w:rsidR="00117ECA" w:rsidRPr="00A754BC" w:rsidRDefault="00117ECA" w:rsidP="00A754BC">
            <w:pPr>
              <w:pStyle w:val="1StTab1Zei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>unter</w:t>
            </w:r>
            <w:r w:rsidRPr="00A754BC">
              <w:tab/>
              <w:t>2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392F8533" w14:textId="77777777" w:rsidR="00117ECA" w:rsidRPr="00A754BC" w:rsidRDefault="00117ECA" w:rsidP="00A754BC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4,8</w:t>
            </w:r>
          </w:p>
        </w:tc>
        <w:tc>
          <w:tcPr>
            <w:tcW w:w="851" w:type="dxa"/>
            <w:vAlign w:val="center"/>
          </w:tcPr>
          <w:p w14:paraId="6F15BB22" w14:textId="77777777" w:rsidR="00117ECA" w:rsidRPr="00A754BC" w:rsidRDefault="00117ECA" w:rsidP="00A754BC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8,8</w:t>
            </w:r>
          </w:p>
        </w:tc>
        <w:tc>
          <w:tcPr>
            <w:tcW w:w="992" w:type="dxa"/>
            <w:vAlign w:val="center"/>
          </w:tcPr>
          <w:p w14:paraId="2FB8FDBD" w14:textId="77777777" w:rsidR="00117ECA" w:rsidRPr="00A754BC" w:rsidRDefault="00117ECA" w:rsidP="00A754BC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7,9</w:t>
            </w:r>
          </w:p>
        </w:tc>
        <w:tc>
          <w:tcPr>
            <w:tcW w:w="1134" w:type="dxa"/>
            <w:vAlign w:val="center"/>
          </w:tcPr>
          <w:p w14:paraId="66EB1533" w14:textId="77777777" w:rsidR="00117ECA" w:rsidRPr="00A754BC" w:rsidRDefault="00117ECA" w:rsidP="00A754BC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6,8</w:t>
            </w:r>
          </w:p>
        </w:tc>
        <w:tc>
          <w:tcPr>
            <w:tcW w:w="1134" w:type="dxa"/>
            <w:vAlign w:val="center"/>
          </w:tcPr>
          <w:p w14:paraId="639921B0" w14:textId="77777777" w:rsidR="00117ECA" w:rsidRPr="00A754BC" w:rsidRDefault="00117ECA" w:rsidP="00A754BC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13,2</w:t>
            </w:r>
          </w:p>
        </w:tc>
        <w:tc>
          <w:tcPr>
            <w:tcW w:w="992" w:type="dxa"/>
            <w:vAlign w:val="center"/>
          </w:tcPr>
          <w:p w14:paraId="04AE46D1" w14:textId="77777777" w:rsidR="00117ECA" w:rsidRPr="00A754BC" w:rsidRDefault="00117ECA" w:rsidP="00A754BC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15,0</w:t>
            </w:r>
          </w:p>
        </w:tc>
        <w:tc>
          <w:tcPr>
            <w:tcW w:w="993" w:type="dxa"/>
            <w:vAlign w:val="center"/>
          </w:tcPr>
          <w:p w14:paraId="2CDF664A" w14:textId="77777777" w:rsidR="00117ECA" w:rsidRPr="00A754BC" w:rsidRDefault="00117ECA" w:rsidP="00A754BC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15,7</w:t>
            </w:r>
          </w:p>
        </w:tc>
        <w:tc>
          <w:tcPr>
            <w:tcW w:w="992" w:type="dxa"/>
            <w:vAlign w:val="center"/>
          </w:tcPr>
          <w:p w14:paraId="1163FEBA" w14:textId="77777777" w:rsidR="00117ECA" w:rsidRPr="00A754BC" w:rsidRDefault="00117ECA" w:rsidP="00A754BC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14,8</w:t>
            </w:r>
          </w:p>
        </w:tc>
        <w:tc>
          <w:tcPr>
            <w:tcW w:w="992" w:type="dxa"/>
            <w:vMerge w:val="restart"/>
            <w:vAlign w:val="center"/>
          </w:tcPr>
          <w:p w14:paraId="442FD0E1" w14:textId="77777777" w:rsidR="00117ECA" w:rsidRPr="00A754BC" w:rsidRDefault="00117ECA" w:rsidP="00A754BC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19,0</w:t>
            </w:r>
          </w:p>
        </w:tc>
        <w:tc>
          <w:tcPr>
            <w:tcW w:w="992" w:type="dxa"/>
            <w:vMerge w:val="restart"/>
            <w:vAlign w:val="center"/>
          </w:tcPr>
          <w:p w14:paraId="796D2120" w14:textId="77777777" w:rsidR="00117ECA" w:rsidRPr="00A754BC" w:rsidRDefault="00117ECA" w:rsidP="00A754BC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22,7</w:t>
            </w:r>
          </w:p>
        </w:tc>
        <w:tc>
          <w:tcPr>
            <w:tcW w:w="993" w:type="dxa"/>
            <w:vMerge w:val="restart"/>
            <w:vAlign w:val="center"/>
          </w:tcPr>
          <w:p w14:paraId="6A9CBD36" w14:textId="77777777" w:rsidR="00117ECA" w:rsidRPr="00A754BC" w:rsidRDefault="00117ECA" w:rsidP="000E00CE">
            <w:pPr>
              <w:pStyle w:val="1StTab1Zeile"/>
              <w:jc w:val="right"/>
              <w:rPr>
                <w:i/>
              </w:rPr>
            </w:pPr>
            <w:r w:rsidRPr="00A754BC">
              <w:rPr>
                <w:i/>
              </w:rPr>
              <w:t>18,6</w:t>
            </w:r>
          </w:p>
        </w:tc>
        <w:tc>
          <w:tcPr>
            <w:tcW w:w="992" w:type="dxa"/>
            <w:vMerge w:val="restart"/>
            <w:vAlign w:val="center"/>
          </w:tcPr>
          <w:p w14:paraId="55C2A3AD" w14:textId="257A9B33" w:rsidR="00117ECA" w:rsidRPr="00A754BC" w:rsidRDefault="00154712" w:rsidP="000E00CE">
            <w:pPr>
              <w:pStyle w:val="1StTab1Zeile"/>
              <w:jc w:val="right"/>
              <w:rPr>
                <w:i/>
              </w:rPr>
            </w:pPr>
            <w:r>
              <w:rPr>
                <w:i/>
              </w:rPr>
              <w:t>24,1</w:t>
            </w:r>
          </w:p>
        </w:tc>
      </w:tr>
      <w:tr w:rsidR="00117ECA" w:rsidRPr="00802A30" w14:paraId="195A51E3" w14:textId="54146C78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00BCA247" w14:textId="77777777" w:rsidR="00117ECA" w:rsidRPr="00A754BC" w:rsidRDefault="00117ECA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2</w:t>
            </w:r>
            <w:r w:rsidRPr="00A754BC">
              <w:tab/>
              <w:t>–</w:t>
            </w:r>
            <w:r w:rsidRPr="00A754BC">
              <w:tab/>
              <w:t>5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5FAA384F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9,2</w:t>
            </w:r>
          </w:p>
        </w:tc>
        <w:tc>
          <w:tcPr>
            <w:tcW w:w="851" w:type="dxa"/>
            <w:vAlign w:val="center"/>
          </w:tcPr>
          <w:p w14:paraId="203F2996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10,8</w:t>
            </w:r>
          </w:p>
        </w:tc>
        <w:tc>
          <w:tcPr>
            <w:tcW w:w="992" w:type="dxa"/>
            <w:vAlign w:val="center"/>
          </w:tcPr>
          <w:p w14:paraId="322B1A3D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13,3</w:t>
            </w:r>
          </w:p>
        </w:tc>
        <w:tc>
          <w:tcPr>
            <w:tcW w:w="1134" w:type="dxa"/>
            <w:vAlign w:val="center"/>
          </w:tcPr>
          <w:p w14:paraId="3A9A5939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12,9</w:t>
            </w:r>
          </w:p>
        </w:tc>
        <w:tc>
          <w:tcPr>
            <w:tcW w:w="1134" w:type="dxa"/>
            <w:vAlign w:val="center"/>
          </w:tcPr>
          <w:p w14:paraId="4E5DA8FD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14,0</w:t>
            </w:r>
          </w:p>
        </w:tc>
        <w:tc>
          <w:tcPr>
            <w:tcW w:w="992" w:type="dxa"/>
            <w:vAlign w:val="center"/>
          </w:tcPr>
          <w:p w14:paraId="7A28BE1C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16,3</w:t>
            </w:r>
          </w:p>
        </w:tc>
        <w:tc>
          <w:tcPr>
            <w:tcW w:w="993" w:type="dxa"/>
            <w:vAlign w:val="center"/>
          </w:tcPr>
          <w:p w14:paraId="08122DF6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15,2</w:t>
            </w:r>
          </w:p>
        </w:tc>
        <w:tc>
          <w:tcPr>
            <w:tcW w:w="992" w:type="dxa"/>
            <w:vAlign w:val="center"/>
          </w:tcPr>
          <w:p w14:paraId="3C79FE86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11,8</w:t>
            </w:r>
          </w:p>
        </w:tc>
        <w:tc>
          <w:tcPr>
            <w:tcW w:w="992" w:type="dxa"/>
            <w:vMerge/>
          </w:tcPr>
          <w:p w14:paraId="2F263173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</w:p>
        </w:tc>
        <w:tc>
          <w:tcPr>
            <w:tcW w:w="992" w:type="dxa"/>
            <w:vMerge/>
          </w:tcPr>
          <w:p w14:paraId="6743C94A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</w:p>
        </w:tc>
        <w:tc>
          <w:tcPr>
            <w:tcW w:w="993" w:type="dxa"/>
            <w:vMerge/>
          </w:tcPr>
          <w:p w14:paraId="2E8E04C9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</w:p>
        </w:tc>
        <w:tc>
          <w:tcPr>
            <w:tcW w:w="992" w:type="dxa"/>
            <w:vMerge/>
          </w:tcPr>
          <w:p w14:paraId="5DDE6536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</w:p>
        </w:tc>
      </w:tr>
      <w:tr w:rsidR="00AA5F60" w:rsidRPr="00802A30" w14:paraId="567399CE" w14:textId="36404F26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39043427" w14:textId="77777777" w:rsidR="00AA5F60" w:rsidRPr="00A754BC" w:rsidRDefault="00AA5F60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5</w:t>
            </w:r>
            <w:r w:rsidRPr="00A754BC">
              <w:tab/>
              <w:t>–</w:t>
            </w:r>
            <w:r w:rsidRPr="00A754BC">
              <w:tab/>
              <w:t>10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715188F7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13,5</w:t>
            </w:r>
          </w:p>
        </w:tc>
        <w:tc>
          <w:tcPr>
            <w:tcW w:w="851" w:type="dxa"/>
            <w:vAlign w:val="center"/>
          </w:tcPr>
          <w:p w14:paraId="600072E6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16,1</w:t>
            </w:r>
          </w:p>
        </w:tc>
        <w:tc>
          <w:tcPr>
            <w:tcW w:w="992" w:type="dxa"/>
            <w:vAlign w:val="center"/>
          </w:tcPr>
          <w:p w14:paraId="0C44D579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17,5</w:t>
            </w:r>
          </w:p>
        </w:tc>
        <w:tc>
          <w:tcPr>
            <w:tcW w:w="1134" w:type="dxa"/>
            <w:vAlign w:val="center"/>
          </w:tcPr>
          <w:p w14:paraId="47BE365C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15,5</w:t>
            </w:r>
          </w:p>
        </w:tc>
        <w:tc>
          <w:tcPr>
            <w:tcW w:w="1134" w:type="dxa"/>
            <w:vAlign w:val="center"/>
          </w:tcPr>
          <w:p w14:paraId="67383220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18,5</w:t>
            </w:r>
          </w:p>
        </w:tc>
        <w:tc>
          <w:tcPr>
            <w:tcW w:w="992" w:type="dxa"/>
            <w:vAlign w:val="center"/>
          </w:tcPr>
          <w:p w14:paraId="71E7D322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20,8</w:t>
            </w:r>
          </w:p>
        </w:tc>
        <w:tc>
          <w:tcPr>
            <w:tcW w:w="993" w:type="dxa"/>
            <w:vAlign w:val="center"/>
          </w:tcPr>
          <w:p w14:paraId="659BB390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19,9</w:t>
            </w:r>
          </w:p>
        </w:tc>
        <w:tc>
          <w:tcPr>
            <w:tcW w:w="992" w:type="dxa"/>
            <w:vAlign w:val="center"/>
          </w:tcPr>
          <w:p w14:paraId="21449107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17,1</w:t>
            </w:r>
          </w:p>
        </w:tc>
        <w:tc>
          <w:tcPr>
            <w:tcW w:w="992" w:type="dxa"/>
          </w:tcPr>
          <w:p w14:paraId="5E7C7ABB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15,9</w:t>
            </w:r>
          </w:p>
        </w:tc>
        <w:tc>
          <w:tcPr>
            <w:tcW w:w="992" w:type="dxa"/>
          </w:tcPr>
          <w:p w14:paraId="687D32D2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18,2</w:t>
            </w:r>
          </w:p>
        </w:tc>
        <w:tc>
          <w:tcPr>
            <w:tcW w:w="993" w:type="dxa"/>
          </w:tcPr>
          <w:p w14:paraId="261388CB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19,5</w:t>
            </w:r>
          </w:p>
        </w:tc>
        <w:tc>
          <w:tcPr>
            <w:tcW w:w="992" w:type="dxa"/>
          </w:tcPr>
          <w:p w14:paraId="5142FF69" w14:textId="477AF03E" w:rsidR="00AA5F60" w:rsidRPr="00A754BC" w:rsidRDefault="00154712" w:rsidP="00A754BC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18,0</w:t>
            </w:r>
          </w:p>
        </w:tc>
      </w:tr>
      <w:tr w:rsidR="00AA5F60" w:rsidRPr="00802A30" w14:paraId="160B0E2D" w14:textId="364686C0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2BE0474F" w14:textId="77777777" w:rsidR="00AA5F60" w:rsidRPr="00A754BC" w:rsidRDefault="00AA5F60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10</w:t>
            </w:r>
            <w:r w:rsidRPr="00A754BC">
              <w:tab/>
              <w:t>–</w:t>
            </w:r>
            <w:r w:rsidRPr="00A754BC">
              <w:tab/>
              <w:t>20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561C6283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17,5</w:t>
            </w:r>
          </w:p>
        </w:tc>
        <w:tc>
          <w:tcPr>
            <w:tcW w:w="851" w:type="dxa"/>
            <w:vAlign w:val="center"/>
          </w:tcPr>
          <w:p w14:paraId="19FC1A01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21,3</w:t>
            </w:r>
          </w:p>
        </w:tc>
        <w:tc>
          <w:tcPr>
            <w:tcW w:w="992" w:type="dxa"/>
            <w:vAlign w:val="center"/>
          </w:tcPr>
          <w:p w14:paraId="777E46BE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23,3</w:t>
            </w:r>
          </w:p>
        </w:tc>
        <w:tc>
          <w:tcPr>
            <w:tcW w:w="1134" w:type="dxa"/>
            <w:vAlign w:val="center"/>
          </w:tcPr>
          <w:p w14:paraId="426CD192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23,9</w:t>
            </w:r>
          </w:p>
        </w:tc>
        <w:tc>
          <w:tcPr>
            <w:tcW w:w="1134" w:type="dxa"/>
            <w:vAlign w:val="center"/>
          </w:tcPr>
          <w:p w14:paraId="63B0B344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24,3</w:t>
            </w:r>
          </w:p>
        </w:tc>
        <w:tc>
          <w:tcPr>
            <w:tcW w:w="992" w:type="dxa"/>
            <w:vAlign w:val="center"/>
          </w:tcPr>
          <w:p w14:paraId="0CDA20C2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27,4</w:t>
            </w:r>
          </w:p>
        </w:tc>
        <w:tc>
          <w:tcPr>
            <w:tcW w:w="993" w:type="dxa"/>
            <w:vAlign w:val="center"/>
          </w:tcPr>
          <w:p w14:paraId="272758EB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26,7</w:t>
            </w:r>
          </w:p>
        </w:tc>
        <w:tc>
          <w:tcPr>
            <w:tcW w:w="992" w:type="dxa"/>
            <w:vAlign w:val="center"/>
          </w:tcPr>
          <w:p w14:paraId="2B8AE9D1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24,6</w:t>
            </w:r>
          </w:p>
        </w:tc>
        <w:tc>
          <w:tcPr>
            <w:tcW w:w="992" w:type="dxa"/>
          </w:tcPr>
          <w:p w14:paraId="0B38C47B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23,2</w:t>
            </w:r>
          </w:p>
        </w:tc>
        <w:tc>
          <w:tcPr>
            <w:tcW w:w="992" w:type="dxa"/>
          </w:tcPr>
          <w:p w14:paraId="1BD65616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24,8</w:t>
            </w:r>
          </w:p>
        </w:tc>
        <w:tc>
          <w:tcPr>
            <w:tcW w:w="993" w:type="dxa"/>
          </w:tcPr>
          <w:p w14:paraId="08B154B3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26,2</w:t>
            </w:r>
          </w:p>
        </w:tc>
        <w:tc>
          <w:tcPr>
            <w:tcW w:w="992" w:type="dxa"/>
          </w:tcPr>
          <w:p w14:paraId="387BA29D" w14:textId="70543BA0" w:rsidR="00AA5F60" w:rsidRPr="00A754BC" w:rsidRDefault="00154712" w:rsidP="00A754BC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25,1</w:t>
            </w:r>
          </w:p>
        </w:tc>
      </w:tr>
      <w:tr w:rsidR="00AA5F60" w:rsidRPr="00802A30" w14:paraId="705BC003" w14:textId="4EF5ADDB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412BA233" w14:textId="77777777" w:rsidR="00AA5F60" w:rsidRPr="00A754BC" w:rsidRDefault="00AA5F60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20</w:t>
            </w:r>
            <w:r w:rsidRPr="00A754BC">
              <w:tab/>
              <w:t>–</w:t>
            </w:r>
            <w:r w:rsidRPr="00A754BC">
              <w:tab/>
              <w:t>30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41FA4DCD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21,3</w:t>
            </w:r>
          </w:p>
        </w:tc>
        <w:tc>
          <w:tcPr>
            <w:tcW w:w="851" w:type="dxa"/>
            <w:vAlign w:val="center"/>
          </w:tcPr>
          <w:p w14:paraId="3A87920E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26,0</w:t>
            </w:r>
          </w:p>
        </w:tc>
        <w:tc>
          <w:tcPr>
            <w:tcW w:w="992" w:type="dxa"/>
            <w:vAlign w:val="center"/>
          </w:tcPr>
          <w:p w14:paraId="7DFB0217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30,4</w:t>
            </w:r>
          </w:p>
        </w:tc>
        <w:tc>
          <w:tcPr>
            <w:tcW w:w="1134" w:type="dxa"/>
            <w:vAlign w:val="center"/>
          </w:tcPr>
          <w:p w14:paraId="218C38D9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30,9</w:t>
            </w:r>
          </w:p>
        </w:tc>
        <w:tc>
          <w:tcPr>
            <w:tcW w:w="1134" w:type="dxa"/>
            <w:vAlign w:val="center"/>
          </w:tcPr>
          <w:p w14:paraId="1B6DA67D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32,3</w:t>
            </w:r>
          </w:p>
        </w:tc>
        <w:tc>
          <w:tcPr>
            <w:tcW w:w="992" w:type="dxa"/>
            <w:vAlign w:val="center"/>
          </w:tcPr>
          <w:p w14:paraId="5898D217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34,9</w:t>
            </w:r>
          </w:p>
        </w:tc>
        <w:tc>
          <w:tcPr>
            <w:tcW w:w="993" w:type="dxa"/>
            <w:vAlign w:val="center"/>
          </w:tcPr>
          <w:p w14:paraId="79C09D89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33,0</w:t>
            </w:r>
          </w:p>
        </w:tc>
        <w:tc>
          <w:tcPr>
            <w:tcW w:w="992" w:type="dxa"/>
            <w:vAlign w:val="center"/>
          </w:tcPr>
          <w:p w14:paraId="6D688129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29,4</w:t>
            </w:r>
          </w:p>
        </w:tc>
        <w:tc>
          <w:tcPr>
            <w:tcW w:w="992" w:type="dxa"/>
            <w:vAlign w:val="center"/>
          </w:tcPr>
          <w:p w14:paraId="5D2FED6A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36,1</w:t>
            </w:r>
          </w:p>
        </w:tc>
        <w:tc>
          <w:tcPr>
            <w:tcW w:w="992" w:type="dxa"/>
            <w:vAlign w:val="center"/>
          </w:tcPr>
          <w:p w14:paraId="12B3EE87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37,8</w:t>
            </w:r>
          </w:p>
        </w:tc>
        <w:tc>
          <w:tcPr>
            <w:tcW w:w="993" w:type="dxa"/>
            <w:vAlign w:val="center"/>
          </w:tcPr>
          <w:p w14:paraId="1BD25D8E" w14:textId="77777777" w:rsidR="00AA5F60" w:rsidRPr="00A754BC" w:rsidRDefault="00AA5F60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38,1</w:t>
            </w:r>
          </w:p>
        </w:tc>
        <w:tc>
          <w:tcPr>
            <w:tcW w:w="992" w:type="dxa"/>
          </w:tcPr>
          <w:p w14:paraId="5C59E926" w14:textId="18674728" w:rsidR="00AA5F60" w:rsidRPr="00A754BC" w:rsidRDefault="00154712" w:rsidP="00A754BC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38,8</w:t>
            </w:r>
          </w:p>
        </w:tc>
      </w:tr>
      <w:tr w:rsidR="00117ECA" w:rsidRPr="00802A30" w14:paraId="3EE7272B" w14:textId="344013E7" w:rsidTr="00117ECA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0AE23279" w14:textId="77777777" w:rsidR="00117ECA" w:rsidRPr="00A754BC" w:rsidRDefault="00117ECA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A754BC">
              <w:tab/>
              <w:t>30</w:t>
            </w:r>
            <w:r w:rsidRPr="00A754BC">
              <w:tab/>
              <w:t>–</w:t>
            </w:r>
            <w:r w:rsidRPr="00A754BC">
              <w:tab/>
              <w:t>50</w:t>
            </w:r>
            <w:r w:rsidRPr="00A754BC">
              <w:tab/>
            </w:r>
          </w:p>
        </w:tc>
        <w:tc>
          <w:tcPr>
            <w:tcW w:w="1134" w:type="dxa"/>
            <w:vAlign w:val="center"/>
          </w:tcPr>
          <w:p w14:paraId="22B6F758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25,3</w:t>
            </w:r>
          </w:p>
        </w:tc>
        <w:tc>
          <w:tcPr>
            <w:tcW w:w="851" w:type="dxa"/>
            <w:vAlign w:val="center"/>
          </w:tcPr>
          <w:p w14:paraId="603BA4F6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31,6</w:t>
            </w:r>
          </w:p>
        </w:tc>
        <w:tc>
          <w:tcPr>
            <w:tcW w:w="992" w:type="dxa"/>
            <w:vAlign w:val="center"/>
          </w:tcPr>
          <w:p w14:paraId="6B3461D5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38,7</w:t>
            </w:r>
          </w:p>
        </w:tc>
        <w:tc>
          <w:tcPr>
            <w:tcW w:w="1134" w:type="dxa"/>
            <w:vAlign w:val="center"/>
          </w:tcPr>
          <w:p w14:paraId="539A1ADE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39,4</w:t>
            </w:r>
          </w:p>
        </w:tc>
        <w:tc>
          <w:tcPr>
            <w:tcW w:w="1134" w:type="dxa"/>
            <w:vAlign w:val="center"/>
          </w:tcPr>
          <w:p w14:paraId="5A05A577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41,3</w:t>
            </w:r>
          </w:p>
        </w:tc>
        <w:tc>
          <w:tcPr>
            <w:tcW w:w="992" w:type="dxa"/>
            <w:vAlign w:val="center"/>
          </w:tcPr>
          <w:p w14:paraId="25A9B8DF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42,4</w:t>
            </w:r>
          </w:p>
        </w:tc>
        <w:tc>
          <w:tcPr>
            <w:tcW w:w="993" w:type="dxa"/>
            <w:vAlign w:val="center"/>
          </w:tcPr>
          <w:p w14:paraId="7B261967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42,1</w:t>
            </w:r>
          </w:p>
        </w:tc>
        <w:tc>
          <w:tcPr>
            <w:tcW w:w="992" w:type="dxa"/>
            <w:vAlign w:val="center"/>
          </w:tcPr>
          <w:p w14:paraId="7FA96ED0" w14:textId="77777777" w:rsidR="00117ECA" w:rsidRPr="00A754BC" w:rsidRDefault="00117ECA" w:rsidP="00A754BC">
            <w:pPr>
              <w:pStyle w:val="1StTabelle"/>
              <w:jc w:val="right"/>
              <w:rPr>
                <w:i/>
              </w:rPr>
            </w:pPr>
            <w:r w:rsidRPr="00A754BC">
              <w:rPr>
                <w:i/>
              </w:rPr>
              <w:t>42,0</w:t>
            </w:r>
          </w:p>
        </w:tc>
        <w:tc>
          <w:tcPr>
            <w:tcW w:w="992" w:type="dxa"/>
            <w:vMerge w:val="restart"/>
            <w:vAlign w:val="center"/>
          </w:tcPr>
          <w:p w14:paraId="220D1F12" w14:textId="45D3543C" w:rsidR="00117ECA" w:rsidRPr="00A754BC" w:rsidRDefault="00117ECA" w:rsidP="00117ECA">
            <w:pPr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</w:rPr>
            </w:pPr>
            <w:r w:rsidRPr="00A754BC">
              <w:rPr>
                <w:i/>
                <w:sz w:val="16"/>
              </w:rPr>
              <w:t>58,3</w:t>
            </w:r>
          </w:p>
        </w:tc>
        <w:tc>
          <w:tcPr>
            <w:tcW w:w="992" w:type="dxa"/>
            <w:vMerge w:val="restart"/>
            <w:vAlign w:val="center"/>
          </w:tcPr>
          <w:p w14:paraId="6C6DB29A" w14:textId="193087E9" w:rsidR="00117ECA" w:rsidRPr="00A754BC" w:rsidRDefault="00117ECA" w:rsidP="00117ECA">
            <w:pPr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</w:rPr>
            </w:pPr>
            <w:r w:rsidRPr="00A754BC">
              <w:rPr>
                <w:i/>
                <w:sz w:val="16"/>
              </w:rPr>
              <w:t>62,3</w:t>
            </w:r>
          </w:p>
        </w:tc>
        <w:tc>
          <w:tcPr>
            <w:tcW w:w="993" w:type="dxa"/>
            <w:vMerge w:val="restart"/>
            <w:vAlign w:val="center"/>
          </w:tcPr>
          <w:p w14:paraId="4769BF92" w14:textId="09E1F2C3" w:rsidR="00117ECA" w:rsidRPr="00A754BC" w:rsidRDefault="00117ECA" w:rsidP="00117ECA">
            <w:pPr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</w:rPr>
            </w:pPr>
            <w:r w:rsidRPr="00A754BC">
              <w:rPr>
                <w:i/>
                <w:sz w:val="16"/>
              </w:rPr>
              <w:t>62,6</w:t>
            </w:r>
          </w:p>
        </w:tc>
        <w:tc>
          <w:tcPr>
            <w:tcW w:w="992" w:type="dxa"/>
            <w:vMerge w:val="restart"/>
            <w:vAlign w:val="center"/>
          </w:tcPr>
          <w:p w14:paraId="6CC1F45E" w14:textId="0C234260" w:rsidR="00117ECA" w:rsidRPr="00A754BC" w:rsidRDefault="00154712" w:rsidP="00117ECA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63,9</w:t>
            </w:r>
          </w:p>
        </w:tc>
      </w:tr>
      <w:tr w:rsidR="00117ECA" w:rsidRPr="00802A30" w14:paraId="2D4EFAB6" w14:textId="044BF97C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44D68260" w14:textId="77777777" w:rsidR="00117ECA" w:rsidRPr="00D25CC1" w:rsidRDefault="00117ECA" w:rsidP="00A754BC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D25CC1">
              <w:tab/>
              <w:t>50</w:t>
            </w:r>
            <w:r w:rsidRPr="00D25CC1">
              <w:tab/>
              <w:t>oder mehr</w:t>
            </w:r>
            <w:r w:rsidRPr="00D25CC1">
              <w:tab/>
            </w:r>
          </w:p>
        </w:tc>
        <w:tc>
          <w:tcPr>
            <w:tcW w:w="1134" w:type="dxa"/>
            <w:vAlign w:val="center"/>
          </w:tcPr>
          <w:p w14:paraId="745469F9" w14:textId="77777777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754BC">
              <w:rPr>
                <w:i/>
                <w:sz w:val="16"/>
              </w:rPr>
              <w:t>33,5</w:t>
            </w:r>
          </w:p>
        </w:tc>
        <w:tc>
          <w:tcPr>
            <w:tcW w:w="851" w:type="dxa"/>
            <w:vAlign w:val="center"/>
          </w:tcPr>
          <w:p w14:paraId="65727223" w14:textId="77777777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754BC">
              <w:rPr>
                <w:i/>
                <w:sz w:val="16"/>
              </w:rPr>
              <w:t>43,6</w:t>
            </w:r>
          </w:p>
        </w:tc>
        <w:tc>
          <w:tcPr>
            <w:tcW w:w="992" w:type="dxa"/>
            <w:vAlign w:val="center"/>
          </w:tcPr>
          <w:p w14:paraId="72918C24" w14:textId="77777777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754BC">
              <w:rPr>
                <w:i/>
                <w:sz w:val="16"/>
              </w:rPr>
              <w:t>54,4</w:t>
            </w:r>
          </w:p>
        </w:tc>
        <w:tc>
          <w:tcPr>
            <w:tcW w:w="1134" w:type="dxa"/>
            <w:vAlign w:val="center"/>
          </w:tcPr>
          <w:p w14:paraId="54BA42B4" w14:textId="77777777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754BC">
              <w:rPr>
                <w:i/>
                <w:sz w:val="16"/>
              </w:rPr>
              <w:t>55,0</w:t>
            </w:r>
          </w:p>
        </w:tc>
        <w:tc>
          <w:tcPr>
            <w:tcW w:w="1134" w:type="dxa"/>
            <w:vAlign w:val="center"/>
          </w:tcPr>
          <w:p w14:paraId="089DD686" w14:textId="77777777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754BC">
              <w:rPr>
                <w:i/>
                <w:sz w:val="16"/>
              </w:rPr>
              <w:t>57,6</w:t>
            </w:r>
          </w:p>
        </w:tc>
        <w:tc>
          <w:tcPr>
            <w:tcW w:w="992" w:type="dxa"/>
            <w:vAlign w:val="center"/>
          </w:tcPr>
          <w:p w14:paraId="2A3B9212" w14:textId="77777777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754BC">
              <w:rPr>
                <w:i/>
                <w:sz w:val="16"/>
              </w:rPr>
              <w:t>60,2</w:t>
            </w:r>
          </w:p>
        </w:tc>
        <w:tc>
          <w:tcPr>
            <w:tcW w:w="993" w:type="dxa"/>
            <w:vAlign w:val="center"/>
          </w:tcPr>
          <w:p w14:paraId="4A5F89A4" w14:textId="77777777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754BC">
              <w:rPr>
                <w:i/>
                <w:sz w:val="16"/>
              </w:rPr>
              <w:t>59,5</w:t>
            </w:r>
          </w:p>
        </w:tc>
        <w:tc>
          <w:tcPr>
            <w:tcW w:w="992" w:type="dxa"/>
            <w:vAlign w:val="center"/>
          </w:tcPr>
          <w:p w14:paraId="4E302EE5" w14:textId="77777777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754BC">
              <w:rPr>
                <w:i/>
                <w:sz w:val="16"/>
              </w:rPr>
              <w:t>60,7</w:t>
            </w:r>
          </w:p>
        </w:tc>
        <w:tc>
          <w:tcPr>
            <w:tcW w:w="992" w:type="dxa"/>
            <w:vMerge/>
          </w:tcPr>
          <w:p w14:paraId="2983EA9F" w14:textId="35959073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</w:p>
        </w:tc>
        <w:tc>
          <w:tcPr>
            <w:tcW w:w="992" w:type="dxa"/>
            <w:vMerge/>
          </w:tcPr>
          <w:p w14:paraId="44CCB106" w14:textId="676E9AAB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</w:p>
        </w:tc>
        <w:tc>
          <w:tcPr>
            <w:tcW w:w="993" w:type="dxa"/>
            <w:vMerge/>
          </w:tcPr>
          <w:p w14:paraId="7BB01628" w14:textId="04DF6994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</w:p>
        </w:tc>
        <w:tc>
          <w:tcPr>
            <w:tcW w:w="992" w:type="dxa"/>
            <w:vMerge/>
          </w:tcPr>
          <w:p w14:paraId="1A79B0A4" w14:textId="77777777" w:rsidR="00117ECA" w:rsidRPr="00A754BC" w:rsidRDefault="00117ECA" w:rsidP="00A754BC">
            <w:pPr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</w:p>
        </w:tc>
      </w:tr>
      <w:tr w:rsidR="00AA5F60" w:rsidRPr="00802A30" w14:paraId="1C5D7D7D" w14:textId="5969FB2D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49F4ED76" w14:textId="77777777" w:rsidR="00AA5F60" w:rsidRPr="007C04D1" w:rsidRDefault="00AA5F60" w:rsidP="00A754BC">
            <w:pPr>
              <w:pStyle w:val="1StTabSumme"/>
            </w:pPr>
            <w:r w:rsidRPr="007C04D1">
              <w:t>Insgesamt</w:t>
            </w:r>
          </w:p>
        </w:tc>
        <w:tc>
          <w:tcPr>
            <w:tcW w:w="1134" w:type="dxa"/>
            <w:vAlign w:val="center"/>
          </w:tcPr>
          <w:p w14:paraId="54469D6F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19,9</w:t>
            </w:r>
          </w:p>
        </w:tc>
        <w:tc>
          <w:tcPr>
            <w:tcW w:w="851" w:type="dxa"/>
            <w:vAlign w:val="center"/>
          </w:tcPr>
          <w:p w14:paraId="341295CC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26,0</w:t>
            </w:r>
          </w:p>
        </w:tc>
        <w:tc>
          <w:tcPr>
            <w:tcW w:w="992" w:type="dxa"/>
            <w:vAlign w:val="center"/>
          </w:tcPr>
          <w:p w14:paraId="48099138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33,7</w:t>
            </w:r>
          </w:p>
        </w:tc>
        <w:tc>
          <w:tcPr>
            <w:tcW w:w="1134" w:type="dxa"/>
            <w:vAlign w:val="center"/>
          </w:tcPr>
          <w:p w14:paraId="3214F094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35,7</w:t>
            </w:r>
          </w:p>
        </w:tc>
        <w:tc>
          <w:tcPr>
            <w:tcW w:w="1134" w:type="dxa"/>
            <w:vAlign w:val="center"/>
          </w:tcPr>
          <w:p w14:paraId="685E326F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39,7</w:t>
            </w:r>
          </w:p>
        </w:tc>
        <w:tc>
          <w:tcPr>
            <w:tcW w:w="992" w:type="dxa"/>
            <w:vAlign w:val="center"/>
          </w:tcPr>
          <w:p w14:paraId="00C1AFE8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44,4</w:t>
            </w:r>
          </w:p>
        </w:tc>
        <w:tc>
          <w:tcPr>
            <w:tcW w:w="993" w:type="dxa"/>
            <w:vAlign w:val="center"/>
          </w:tcPr>
          <w:p w14:paraId="21861A1F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44,6</w:t>
            </w:r>
          </w:p>
        </w:tc>
        <w:tc>
          <w:tcPr>
            <w:tcW w:w="992" w:type="dxa"/>
            <w:vAlign w:val="center"/>
          </w:tcPr>
          <w:p w14:paraId="30A4CBA4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44,9</w:t>
            </w:r>
          </w:p>
        </w:tc>
        <w:tc>
          <w:tcPr>
            <w:tcW w:w="992" w:type="dxa"/>
          </w:tcPr>
          <w:p w14:paraId="3D251048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44,6</w:t>
            </w:r>
          </w:p>
        </w:tc>
        <w:tc>
          <w:tcPr>
            <w:tcW w:w="992" w:type="dxa"/>
          </w:tcPr>
          <w:p w14:paraId="51EE771B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48,3</w:t>
            </w:r>
          </w:p>
        </w:tc>
        <w:tc>
          <w:tcPr>
            <w:tcW w:w="993" w:type="dxa"/>
          </w:tcPr>
          <w:p w14:paraId="445C19FB" w14:textId="77777777" w:rsidR="00AA5F60" w:rsidRPr="00A754BC" w:rsidRDefault="00AA5F60" w:rsidP="00A754BC">
            <w:pPr>
              <w:pStyle w:val="1StTabSumme"/>
              <w:rPr>
                <w:i/>
              </w:rPr>
            </w:pPr>
            <w:r w:rsidRPr="00A754BC">
              <w:rPr>
                <w:i/>
              </w:rPr>
              <w:t>49,5</w:t>
            </w:r>
          </w:p>
        </w:tc>
        <w:tc>
          <w:tcPr>
            <w:tcW w:w="992" w:type="dxa"/>
          </w:tcPr>
          <w:p w14:paraId="73C6A16A" w14:textId="097D0D32" w:rsidR="00AA5F60" w:rsidRPr="00A754BC" w:rsidRDefault="00154712" w:rsidP="00A754BC">
            <w:pPr>
              <w:pStyle w:val="1StTabSumme"/>
              <w:rPr>
                <w:i/>
              </w:rPr>
            </w:pPr>
            <w:r>
              <w:rPr>
                <w:i/>
              </w:rPr>
              <w:t>51,5</w:t>
            </w:r>
          </w:p>
        </w:tc>
      </w:tr>
      <w:tr w:rsidR="00AA5F60" w:rsidRPr="00802A30" w14:paraId="30C5ACCC" w14:textId="12A03E98" w:rsidTr="000D183E">
        <w:trPr>
          <w:trHeight w:val="230"/>
        </w:trPr>
        <w:tc>
          <w:tcPr>
            <w:tcW w:w="14461" w:type="dxa"/>
            <w:gridSpan w:val="13"/>
          </w:tcPr>
          <w:p w14:paraId="67E14800" w14:textId="4AB6EBB4" w:rsidR="00AA5F60" w:rsidRPr="00A754BC" w:rsidRDefault="00AA5F60" w:rsidP="00A754BC">
            <w:pPr>
              <w:pStyle w:val="1StTabberschrift"/>
            </w:pPr>
            <w:r w:rsidRPr="00A754BC">
              <w:t>Pachtpreis insgesamt in €/ha</w:t>
            </w:r>
          </w:p>
        </w:tc>
      </w:tr>
      <w:tr w:rsidR="00AA5F60" w:rsidRPr="00802A30" w14:paraId="69A08AF1" w14:textId="6B4D37DE" w:rsidTr="00AA5F60">
        <w:trPr>
          <w:trHeight w:val="230"/>
        </w:trPr>
        <w:tc>
          <w:tcPr>
            <w:tcW w:w="2270" w:type="dxa"/>
            <w:tcBorders>
              <w:right w:val="single" w:sz="6" w:space="0" w:color="auto"/>
            </w:tcBorders>
          </w:tcPr>
          <w:p w14:paraId="2A82E062" w14:textId="77777777" w:rsidR="00AA5F60" w:rsidRPr="00E84C5E" w:rsidRDefault="00AA5F60" w:rsidP="00A754BC">
            <w:pPr>
              <w:pStyle w:val="1StTabSumme"/>
            </w:pPr>
            <w:r w:rsidRPr="00E84C5E">
              <w:t>Insgesamt</w:t>
            </w:r>
          </w:p>
        </w:tc>
        <w:tc>
          <w:tcPr>
            <w:tcW w:w="1134" w:type="dxa"/>
          </w:tcPr>
          <w:p w14:paraId="79E6D402" w14:textId="77777777" w:rsidR="00AA5F60" w:rsidRPr="00E84C5E" w:rsidRDefault="00AA5F60" w:rsidP="00686C47">
            <w:pPr>
              <w:pStyle w:val="1StTabSumme"/>
            </w:pPr>
            <w:r w:rsidRPr="00E84C5E">
              <w:t>154</w:t>
            </w:r>
          </w:p>
        </w:tc>
        <w:tc>
          <w:tcPr>
            <w:tcW w:w="851" w:type="dxa"/>
          </w:tcPr>
          <w:p w14:paraId="27604AB6" w14:textId="77777777" w:rsidR="00AA5F60" w:rsidRPr="00E84C5E" w:rsidRDefault="00AA5F60" w:rsidP="00686C47">
            <w:pPr>
              <w:pStyle w:val="1StTabSumme"/>
            </w:pPr>
            <w:r w:rsidRPr="00E84C5E">
              <w:t>213</w:t>
            </w:r>
          </w:p>
        </w:tc>
        <w:tc>
          <w:tcPr>
            <w:tcW w:w="992" w:type="dxa"/>
          </w:tcPr>
          <w:p w14:paraId="341EF6DE" w14:textId="77777777" w:rsidR="00AA5F60" w:rsidRPr="00E84C5E" w:rsidRDefault="00AA5F60" w:rsidP="00686C47">
            <w:pPr>
              <w:pStyle w:val="1StTabSumme"/>
            </w:pPr>
            <w:r w:rsidRPr="00E84C5E">
              <w:t>222</w:t>
            </w:r>
          </w:p>
        </w:tc>
        <w:tc>
          <w:tcPr>
            <w:tcW w:w="1134" w:type="dxa"/>
          </w:tcPr>
          <w:p w14:paraId="22F178D1" w14:textId="77777777" w:rsidR="00AA5F60" w:rsidRPr="00E84C5E" w:rsidRDefault="00AA5F60" w:rsidP="00686C47">
            <w:pPr>
              <w:pStyle w:val="1StTabSumme"/>
            </w:pPr>
            <w:r w:rsidRPr="00E84C5E">
              <w:t>224</w:t>
            </w:r>
          </w:p>
        </w:tc>
        <w:tc>
          <w:tcPr>
            <w:tcW w:w="1134" w:type="dxa"/>
          </w:tcPr>
          <w:p w14:paraId="24B4BF6C" w14:textId="77777777" w:rsidR="00AA5F60" w:rsidRPr="00E84C5E" w:rsidRDefault="00AA5F60" w:rsidP="00686C47">
            <w:pPr>
              <w:pStyle w:val="1StTabSumme"/>
            </w:pPr>
            <w:r w:rsidRPr="00E84C5E">
              <w:t>217</w:t>
            </w:r>
          </w:p>
        </w:tc>
        <w:tc>
          <w:tcPr>
            <w:tcW w:w="992" w:type="dxa"/>
          </w:tcPr>
          <w:p w14:paraId="45204F60" w14:textId="77777777" w:rsidR="00AA5F60" w:rsidRPr="00E84C5E" w:rsidRDefault="00AA5F60" w:rsidP="00686C47">
            <w:pPr>
              <w:pStyle w:val="1StTabSumme"/>
            </w:pPr>
            <w:r w:rsidRPr="00E84C5E">
              <w:t>229</w:t>
            </w:r>
          </w:p>
        </w:tc>
        <w:tc>
          <w:tcPr>
            <w:tcW w:w="993" w:type="dxa"/>
          </w:tcPr>
          <w:p w14:paraId="0391F81C" w14:textId="77777777" w:rsidR="00AA5F60" w:rsidRPr="00E84C5E" w:rsidRDefault="00AA5F60" w:rsidP="00686C47">
            <w:pPr>
              <w:pStyle w:val="1StTabSumme"/>
            </w:pPr>
            <w:r w:rsidRPr="00E84C5E">
              <w:t>229</w:t>
            </w:r>
          </w:p>
        </w:tc>
        <w:tc>
          <w:tcPr>
            <w:tcW w:w="992" w:type="dxa"/>
          </w:tcPr>
          <w:p w14:paraId="11E802AC" w14:textId="77777777" w:rsidR="00AA5F60" w:rsidRPr="00E84C5E" w:rsidRDefault="00AA5F60" w:rsidP="00686C47">
            <w:pPr>
              <w:pStyle w:val="1StTabSumme"/>
            </w:pPr>
            <w:r w:rsidRPr="00E84C5E">
              <w:t>235</w:t>
            </w:r>
          </w:p>
        </w:tc>
        <w:tc>
          <w:tcPr>
            <w:tcW w:w="992" w:type="dxa"/>
          </w:tcPr>
          <w:p w14:paraId="0CBB3251" w14:textId="77777777" w:rsidR="00AA5F60" w:rsidRPr="00E84C5E" w:rsidRDefault="00AA5F60" w:rsidP="00686C47">
            <w:pPr>
              <w:pStyle w:val="1StTabSumme"/>
            </w:pPr>
            <w:r w:rsidRPr="00E84C5E">
              <w:t>251</w:t>
            </w:r>
          </w:p>
        </w:tc>
        <w:tc>
          <w:tcPr>
            <w:tcW w:w="992" w:type="dxa"/>
          </w:tcPr>
          <w:p w14:paraId="0485F8E3" w14:textId="77777777" w:rsidR="00AA5F60" w:rsidRPr="00E84C5E" w:rsidRDefault="00AA5F60" w:rsidP="00686C47">
            <w:pPr>
              <w:pStyle w:val="1StTabSumme"/>
            </w:pPr>
            <w:r w:rsidRPr="00E84C5E">
              <w:t>290</w:t>
            </w:r>
          </w:p>
        </w:tc>
        <w:tc>
          <w:tcPr>
            <w:tcW w:w="993" w:type="dxa"/>
          </w:tcPr>
          <w:p w14:paraId="22A9DD6E" w14:textId="77777777" w:rsidR="00AA5F60" w:rsidRDefault="00AA5F60" w:rsidP="00686C47">
            <w:pPr>
              <w:pStyle w:val="1StTabSumme"/>
            </w:pPr>
            <w:r w:rsidRPr="00E84C5E">
              <w:t>338</w:t>
            </w:r>
          </w:p>
        </w:tc>
        <w:tc>
          <w:tcPr>
            <w:tcW w:w="992" w:type="dxa"/>
          </w:tcPr>
          <w:p w14:paraId="723F7974" w14:textId="54AB45E3" w:rsidR="00AA5F60" w:rsidRPr="00E84C5E" w:rsidRDefault="000E00CE" w:rsidP="00686C47">
            <w:pPr>
              <w:pStyle w:val="1StTabSumme"/>
            </w:pPr>
            <w:r>
              <w:t>379</w:t>
            </w:r>
          </w:p>
        </w:tc>
      </w:tr>
      <w:tr w:rsidR="00F255D0" w:rsidRPr="00F255D0" w14:paraId="2F3DF7CE" w14:textId="211BF94B" w:rsidTr="00741FF7">
        <w:trPr>
          <w:trHeight w:val="230"/>
        </w:trPr>
        <w:tc>
          <w:tcPr>
            <w:tcW w:w="14461" w:type="dxa"/>
            <w:gridSpan w:val="13"/>
          </w:tcPr>
          <w:p w14:paraId="4E6A81AF" w14:textId="6F111AF2" w:rsidR="00F255D0" w:rsidRPr="00F255D0" w:rsidRDefault="00AA5F60" w:rsidP="00F255D0">
            <w:pPr>
              <w:pStyle w:val="1StTabelleFu"/>
              <w:tabs>
                <w:tab w:val="clear" w:pos="10064"/>
                <w:tab w:val="right" w:pos="14317"/>
              </w:tabs>
            </w:pPr>
            <w:r w:rsidRPr="00F255D0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17FB7E48" wp14:editId="262842BC">
                      <wp:simplePos x="0" y="0"/>
                      <wp:positionH relativeFrom="page">
                        <wp:posOffset>894080</wp:posOffset>
                      </wp:positionH>
                      <wp:positionV relativeFrom="paragraph">
                        <wp:posOffset>35560</wp:posOffset>
                      </wp:positionV>
                      <wp:extent cx="720090" cy="635"/>
                      <wp:effectExtent l="0" t="0" r="22860" b="37465"/>
                      <wp:wrapNone/>
                      <wp:docPr id="5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8ADDD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pt,2.8pt" to="127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ZR1wEAAKUDAAAOAAAAZHJzL2Uyb0RvYy54bWysU01v2zAMvQ/ofxB0X5wPpN2MOD2kH5ds&#10;C9DuBzCSbAuTREFSYuffj1LTbO0uwzAfBFN8fCQfqdXtaA07qhA1uobPJlPOlBMotesa/v354eMn&#10;zmICJ8GgUw0/qchv11cfVoOv1Rx7NFIFRiQu1oNveJ+Sr6sqil5ZiBP0ypGzxWAhkRm6SgYYiN2a&#10;aj6dXlcDBukDChUj3d69OPm68LetEulb20aVmGk41ZbKGcq5z2e1XkHdBfC9Fucy4B+qsKAdJb1Q&#10;3UECdgj6DyqrRcCIbZoItBW2rRaq9EDdzKbvunnqwavSC4kT/UWm+P9oxdfjLjAtG76cc+bA0oy2&#10;2im2yNIMPtaE2LhdyM2J0T35LYofkTnc9OA6VUp8PnkKm+WI6k1INqKnBPvhC0rCwCFh0Wlsg82U&#10;pAAbyzhOl3GoMTFBlzc04M80NEGu68Wy0EP9GulDTI8KLcs/DTdUdGGG4zamXAnUr5CcyOGDNqaM&#10;2zg2NHwxu1mWgIhGy+zMsBi6/cYEdoS8MOU7530DC3hwspD1CuS9kywVDRwtOc/s0XJmFD0Jq2Qm&#10;gDqBNn8BpLKNO+uYpXsZwh7laRdyV1lS2oXS33lv87L9bhfUr9e1/gkAAP//AwBQSwMEFAAGAAgA&#10;AAAhADv+yYraAAAABwEAAA8AAABkcnMvZG93bnJldi54bWxMjsFOwzAQRO9I/IO1SFwQdRLaUkKc&#10;CiF64Eja3t14G0eN11HsNOHvWU5wfJrRzCu2s+vEFYfQelKQLhIQSLU3LTUKDvvd4wZEiJqM7jyh&#10;gm8MsC1vbwqdGz/RF16r2AgeoZBrBTbGPpcy1BadDgvfI3F29oPTkXFopBn0xOOuk1mSrKXTLfGD&#10;1T2+W6wv1egU7I7jZT+9eFttDun0mX7g8fz0oNT93fz2CiLiHP/K8KvP6lCy08mPZILomJcJq0cF&#10;qzUIzrPVMgNxYn4GWRbyv3/5AwAA//8DAFBLAQItABQABgAIAAAAIQC2gziS/gAAAOEBAAATAAAA&#10;AAAAAAAAAAAAAAAAAABbQ29udGVudF9UeXBlc10ueG1sUEsBAi0AFAAGAAgAAAAhADj9If/WAAAA&#10;lAEAAAsAAAAAAAAAAAAAAAAALwEAAF9yZWxzLy5yZWxzUEsBAi0AFAAGAAgAAAAhABfmtlHXAQAA&#10;pQMAAA4AAAAAAAAAAAAAAAAALgIAAGRycy9lMm9Eb2MueG1sUEsBAi0AFAAGAAgAAAAhADv+yYra&#10;AAAABwEAAA8AAAAAAAAAAAAAAAAAMQQAAGRycy9kb3ducmV2LnhtbFBLBQYAAAAABAAEAPMAAAA4&#10;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F255D0">
              <w:rPr>
                <w:vertAlign w:val="superscript"/>
              </w:rPr>
              <w:t>1)</w:t>
            </w:r>
            <w:r w:rsidRPr="00F255D0">
              <w:tab/>
            </w:r>
            <w:r w:rsidR="000E00CE" w:rsidRPr="00F255D0">
              <w:t xml:space="preserve">Aufgrund von Anpassungen der Erfassungsgrenzen in den Jahren 1999 und 2010 sind </w:t>
            </w:r>
            <w:r w:rsidRPr="00F255D0">
              <w:t xml:space="preserve">Werte </w:t>
            </w:r>
            <w:r w:rsidR="000E00CE" w:rsidRPr="00F255D0">
              <w:t>d</w:t>
            </w:r>
            <w:r w:rsidRPr="00F255D0">
              <w:t>en</w:t>
            </w:r>
            <w:r w:rsidR="000E00CE" w:rsidRPr="00F255D0">
              <w:t xml:space="preserve"> jeweiligen Vorj</w:t>
            </w:r>
            <w:r w:rsidRPr="00F255D0">
              <w:t>ahren nur eingeschränkt vergleichbar.</w:t>
            </w:r>
            <w:r w:rsidR="00F255D0" w:rsidRPr="00F255D0">
              <w:br/>
            </w:r>
            <w:r w:rsidR="00F255D0" w:rsidRPr="00F255D0">
              <w:rPr>
                <w:vertAlign w:val="superscript"/>
              </w:rPr>
              <w:t>2</w:t>
            </w:r>
            <w:r w:rsidR="00F255D0" w:rsidRPr="00F255D0">
              <w:rPr>
                <w:vertAlign w:val="superscript"/>
              </w:rPr>
              <w:t>)</w:t>
            </w:r>
            <w:r w:rsidR="00F255D0" w:rsidRPr="00F255D0">
              <w:tab/>
              <w:t>Landwirtschaftlich genutzte Fläche.</w:t>
            </w:r>
            <w:r w:rsidR="00F255D0" w:rsidRPr="00F255D0">
              <w:tab/>
            </w:r>
            <w:r w:rsidR="00F255D0" w:rsidRPr="00F255D0">
              <w:t xml:space="preserve">Quelle: </w:t>
            </w:r>
            <w:proofErr w:type="spellStart"/>
            <w:r w:rsidR="00F255D0" w:rsidRPr="00F255D0">
              <w:t>LfStat</w:t>
            </w:r>
            <w:proofErr w:type="spellEnd"/>
          </w:p>
        </w:tc>
      </w:tr>
    </w:tbl>
    <w:p w14:paraId="775877DE" w14:textId="77777777" w:rsidR="00A754BC" w:rsidRDefault="00A754BC"/>
    <w:sectPr w:rsidR="00A754BC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B0DD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304DC43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F823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21460F4A" w14:textId="5C35B30D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EA158B">
      <w:t>2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F113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38BF5B68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6431A"/>
    <w:rsid w:val="000E00CE"/>
    <w:rsid w:val="001063A1"/>
    <w:rsid w:val="00117ECA"/>
    <w:rsid w:val="00123EB6"/>
    <w:rsid w:val="001348A4"/>
    <w:rsid w:val="00151311"/>
    <w:rsid w:val="00154712"/>
    <w:rsid w:val="001841C9"/>
    <w:rsid w:val="00184547"/>
    <w:rsid w:val="00206809"/>
    <w:rsid w:val="00215534"/>
    <w:rsid w:val="002C6153"/>
    <w:rsid w:val="002E4BFA"/>
    <w:rsid w:val="003434ED"/>
    <w:rsid w:val="003509C4"/>
    <w:rsid w:val="0037437A"/>
    <w:rsid w:val="003A5333"/>
    <w:rsid w:val="003A773E"/>
    <w:rsid w:val="003B7637"/>
    <w:rsid w:val="003C5ED0"/>
    <w:rsid w:val="00441985"/>
    <w:rsid w:val="00450C7F"/>
    <w:rsid w:val="004C4089"/>
    <w:rsid w:val="004E1536"/>
    <w:rsid w:val="0054066B"/>
    <w:rsid w:val="00616807"/>
    <w:rsid w:val="00626F91"/>
    <w:rsid w:val="00643415"/>
    <w:rsid w:val="00686C47"/>
    <w:rsid w:val="007343B3"/>
    <w:rsid w:val="007561DF"/>
    <w:rsid w:val="007B45EF"/>
    <w:rsid w:val="007C1B02"/>
    <w:rsid w:val="007E207C"/>
    <w:rsid w:val="00814997"/>
    <w:rsid w:val="00833E9A"/>
    <w:rsid w:val="00843FCD"/>
    <w:rsid w:val="00871C01"/>
    <w:rsid w:val="00891D7D"/>
    <w:rsid w:val="00893F62"/>
    <w:rsid w:val="008A2183"/>
    <w:rsid w:val="00923ACA"/>
    <w:rsid w:val="00A32967"/>
    <w:rsid w:val="00A754BC"/>
    <w:rsid w:val="00A84FC8"/>
    <w:rsid w:val="00A90C01"/>
    <w:rsid w:val="00AA2E6F"/>
    <w:rsid w:val="00AA5F60"/>
    <w:rsid w:val="00AB0342"/>
    <w:rsid w:val="00B56006"/>
    <w:rsid w:val="00BA7E1B"/>
    <w:rsid w:val="00BC573B"/>
    <w:rsid w:val="00BD0345"/>
    <w:rsid w:val="00C51D9B"/>
    <w:rsid w:val="00C607E4"/>
    <w:rsid w:val="00C914DD"/>
    <w:rsid w:val="00CB3772"/>
    <w:rsid w:val="00CC4973"/>
    <w:rsid w:val="00D02555"/>
    <w:rsid w:val="00D21AF1"/>
    <w:rsid w:val="00D23D10"/>
    <w:rsid w:val="00D67C6B"/>
    <w:rsid w:val="00E121A5"/>
    <w:rsid w:val="00E56683"/>
    <w:rsid w:val="00EA158B"/>
    <w:rsid w:val="00EA3C94"/>
    <w:rsid w:val="00EC481E"/>
    <w:rsid w:val="00EF1100"/>
    <w:rsid w:val="00EF6EA2"/>
    <w:rsid w:val="00F255D0"/>
    <w:rsid w:val="00F81850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12E0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2022-03-14T09:21:00Z</dcterms:created>
  <dcterms:modified xsi:type="dcterms:W3CDTF">2022-06-09T05:38:00Z</dcterms:modified>
</cp:coreProperties>
</file>